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23" w:rsidRPr="00537B23" w:rsidRDefault="00537B23" w:rsidP="00537B23">
      <w:pPr>
        <w:jc w:val="both"/>
        <w:rPr>
          <w:rFonts w:ascii="Times New Roman" w:hAnsi="Times New Roman" w:cs="Times New Roman"/>
          <w:b/>
          <w:lang w:val="en-US"/>
        </w:rPr>
      </w:pPr>
      <w:r w:rsidRPr="00537B23">
        <w:rPr>
          <w:rFonts w:ascii="Times New Roman" w:hAnsi="Times New Roman" w:cs="Times New Roman"/>
          <w:b/>
          <w:lang w:val="en-US"/>
        </w:rPr>
        <w:t xml:space="preserve">Group of Smart </w:t>
      </w:r>
      <w:proofErr w:type="spellStart"/>
      <w:r w:rsidRPr="00537B23">
        <w:rPr>
          <w:rFonts w:ascii="Times New Roman" w:hAnsi="Times New Roman" w:cs="Times New Roman"/>
          <w:b/>
          <w:lang w:val="en-US"/>
        </w:rPr>
        <w:t>Nanoengineered</w:t>
      </w:r>
      <w:proofErr w:type="spellEnd"/>
      <w:r w:rsidRPr="00537B23">
        <w:rPr>
          <w:rFonts w:ascii="Times New Roman" w:hAnsi="Times New Roman" w:cs="Times New Roman"/>
          <w:b/>
          <w:lang w:val="en-US"/>
        </w:rPr>
        <w:t xml:space="preserve"> Materials, </w:t>
      </w:r>
      <w:proofErr w:type="spellStart"/>
      <w:r w:rsidRPr="00537B23">
        <w:rPr>
          <w:rFonts w:ascii="Times New Roman" w:hAnsi="Times New Roman" w:cs="Times New Roman"/>
          <w:b/>
          <w:lang w:val="en-US"/>
        </w:rPr>
        <w:t>Nanomechanics</w:t>
      </w:r>
      <w:proofErr w:type="spellEnd"/>
      <w:r w:rsidRPr="00537B23">
        <w:rPr>
          <w:rFonts w:ascii="Times New Roman" w:hAnsi="Times New Roman" w:cs="Times New Roman"/>
          <w:b/>
          <w:lang w:val="en-US"/>
        </w:rPr>
        <w:t xml:space="preserve"> and </w:t>
      </w:r>
      <w:proofErr w:type="spellStart"/>
      <w:r w:rsidRPr="00537B23">
        <w:rPr>
          <w:rFonts w:ascii="Times New Roman" w:hAnsi="Times New Roman" w:cs="Times New Roman"/>
          <w:b/>
          <w:lang w:val="en-US"/>
        </w:rPr>
        <w:t>Nanomagnetism</w:t>
      </w:r>
      <w:proofErr w:type="spellEnd"/>
      <w:r w:rsidRPr="00537B23">
        <w:rPr>
          <w:rFonts w:ascii="Times New Roman" w:hAnsi="Times New Roman" w:cs="Times New Roman"/>
          <w:b/>
          <w:lang w:val="en-US"/>
        </w:rPr>
        <w:t xml:space="preserve"> (Gnm</w:t>
      </w:r>
      <w:r w:rsidRPr="00537B23">
        <w:rPr>
          <w:rFonts w:ascii="Times New Roman" w:hAnsi="Times New Roman" w:cs="Times New Roman"/>
          <w:b/>
          <w:vertAlign w:val="superscript"/>
          <w:lang w:val="en-US"/>
        </w:rPr>
        <w:t>3</w:t>
      </w:r>
      <w:r w:rsidRPr="00537B23">
        <w:rPr>
          <w:rFonts w:ascii="Times New Roman" w:hAnsi="Times New Roman" w:cs="Times New Roman"/>
          <w:b/>
          <w:lang w:val="en-US"/>
        </w:rPr>
        <w:t>)</w:t>
      </w:r>
    </w:p>
    <w:p w:rsidR="00537B23" w:rsidRDefault="00537B23" w:rsidP="00537B23">
      <w:pPr>
        <w:spacing w:line="240" w:lineRule="auto"/>
        <w:jc w:val="both"/>
        <w:rPr>
          <w:rFonts w:ascii="Times New Roman" w:hAnsi="Times New Roman" w:cs="Times New Roman"/>
          <w:lang w:val="en-US"/>
        </w:rPr>
      </w:pPr>
      <w:r>
        <w:rPr>
          <w:rFonts w:ascii="Times New Roman" w:hAnsi="Times New Roman" w:cs="Times New Roman"/>
          <w:lang w:val="en-US"/>
        </w:rPr>
        <w:t xml:space="preserve">The </w:t>
      </w:r>
      <w:r w:rsidRPr="00C32436">
        <w:rPr>
          <w:rFonts w:ascii="Times New Roman" w:hAnsi="Times New Roman" w:cs="Times New Roman"/>
          <w:lang w:val="en-US"/>
        </w:rPr>
        <w:t xml:space="preserve">research activity </w:t>
      </w:r>
      <w:r>
        <w:rPr>
          <w:rFonts w:ascii="Times New Roman" w:hAnsi="Times New Roman" w:cs="Times New Roman"/>
          <w:lang w:val="en-US"/>
        </w:rPr>
        <w:t>of the Gnm</w:t>
      </w:r>
      <w:r w:rsidRPr="005D3B67">
        <w:rPr>
          <w:rFonts w:ascii="Times New Roman" w:hAnsi="Times New Roman" w:cs="Times New Roman"/>
          <w:vertAlign w:val="superscript"/>
          <w:lang w:val="en-US"/>
        </w:rPr>
        <w:t>3</w:t>
      </w:r>
      <w:r>
        <w:rPr>
          <w:rFonts w:ascii="Times New Roman" w:hAnsi="Times New Roman" w:cs="Times New Roman"/>
          <w:lang w:val="en-US"/>
        </w:rPr>
        <w:t xml:space="preserve"> Group (</w:t>
      </w:r>
      <w:hyperlink r:id="rId5" w:history="1">
        <w:r w:rsidRPr="008D046C">
          <w:rPr>
            <w:rStyle w:val="Enlla"/>
            <w:rFonts w:ascii="Times New Roman" w:hAnsi="Times New Roman" w:cs="Times New Roman"/>
            <w:lang w:val="en-US"/>
          </w:rPr>
          <w:t>http://gnm</w:t>
        </w:r>
        <w:r w:rsidRPr="008D046C">
          <w:rPr>
            <w:rStyle w:val="Enlla"/>
            <w:rFonts w:ascii="Times New Roman" w:hAnsi="Times New Roman" w:cs="Times New Roman"/>
            <w:lang w:val="en-US"/>
          </w:rPr>
          <w:t>3</w:t>
        </w:r>
        <w:r w:rsidRPr="008D046C">
          <w:rPr>
            <w:rStyle w:val="Enlla"/>
            <w:rFonts w:ascii="Times New Roman" w:hAnsi="Times New Roman" w:cs="Times New Roman"/>
            <w:lang w:val="en-US"/>
          </w:rPr>
          <w:t>.uab.cat/</w:t>
        </w:r>
      </w:hyperlink>
      <w:r>
        <w:rPr>
          <w:rFonts w:ascii="Times New Roman" w:hAnsi="Times New Roman" w:cs="Times New Roman"/>
          <w:lang w:val="en-US"/>
        </w:rPr>
        <w:t>)</w:t>
      </w:r>
      <w:r w:rsidRPr="00C32436">
        <w:rPr>
          <w:rFonts w:ascii="Times New Roman" w:hAnsi="Times New Roman" w:cs="Times New Roman"/>
          <w:lang w:val="en-US"/>
        </w:rPr>
        <w:t xml:space="preserve"> focuse</w:t>
      </w:r>
      <w:r>
        <w:rPr>
          <w:rFonts w:ascii="Times New Roman" w:hAnsi="Times New Roman" w:cs="Times New Roman"/>
          <w:lang w:val="en-US"/>
        </w:rPr>
        <w:t>s</w:t>
      </w:r>
      <w:r w:rsidRPr="00C32436">
        <w:rPr>
          <w:rFonts w:ascii="Times New Roman" w:hAnsi="Times New Roman" w:cs="Times New Roman"/>
          <w:lang w:val="en-US"/>
        </w:rPr>
        <w:t xml:space="preserve"> on the design, synthesis and characterization of advanced materials with unique properties, suitable for widespread innovative engineering applications. We seek for new types of materials, whose microstructure can be precisely controlled at the nanoscale level, leading to enhanced mechanical, magnetic, optical, thermal and anti-corrosion performances. The investigated systems include nanoparticles, nanowires, lithographed micro- and </w:t>
      </w:r>
      <w:proofErr w:type="spellStart"/>
      <w:r w:rsidRPr="00C32436">
        <w:rPr>
          <w:rFonts w:ascii="Times New Roman" w:hAnsi="Times New Roman" w:cs="Times New Roman"/>
          <w:lang w:val="en-US"/>
        </w:rPr>
        <w:t>nano</w:t>
      </w:r>
      <w:proofErr w:type="spellEnd"/>
      <w:r w:rsidRPr="00C32436">
        <w:rPr>
          <w:rFonts w:ascii="Times New Roman" w:hAnsi="Times New Roman" w:cs="Times New Roman"/>
          <w:lang w:val="en-US"/>
        </w:rPr>
        <w:t xml:space="preserve">-objects, mesoporous and </w:t>
      </w:r>
      <w:proofErr w:type="spellStart"/>
      <w:r w:rsidRPr="00C32436">
        <w:rPr>
          <w:rFonts w:ascii="Times New Roman" w:hAnsi="Times New Roman" w:cs="Times New Roman"/>
          <w:lang w:val="en-US"/>
        </w:rPr>
        <w:t>nanoporous</w:t>
      </w:r>
      <w:proofErr w:type="spellEnd"/>
      <w:r w:rsidRPr="00C32436">
        <w:rPr>
          <w:rFonts w:ascii="Times New Roman" w:hAnsi="Times New Roman" w:cs="Times New Roman"/>
          <w:lang w:val="en-US"/>
        </w:rPr>
        <w:t xml:space="preserve"> structures, electrodeposited thin films, bulk metallic glasses and bulk nanocomposite materials. Our research is funded both from private contracts with industries, as well as from public grants</w:t>
      </w:r>
      <w:r>
        <w:rPr>
          <w:rFonts w:ascii="Times New Roman" w:hAnsi="Times New Roman" w:cs="Times New Roman"/>
          <w:lang w:val="en-US"/>
        </w:rPr>
        <w:t>, either national or European</w:t>
      </w:r>
      <w:r w:rsidRPr="00C32436">
        <w:rPr>
          <w:rFonts w:ascii="Times New Roman" w:hAnsi="Times New Roman" w:cs="Times New Roman"/>
          <w:lang w:val="en-US"/>
        </w:rPr>
        <w:t xml:space="preserve"> (Horizon 2020).</w:t>
      </w:r>
      <w:bookmarkStart w:id="0" w:name="_GoBack"/>
      <w:bookmarkEnd w:id="0"/>
    </w:p>
    <w:p w:rsidR="00537B23" w:rsidRPr="00537B23" w:rsidRDefault="00537B23" w:rsidP="00537B23">
      <w:pPr>
        <w:spacing w:line="240" w:lineRule="auto"/>
        <w:jc w:val="both"/>
        <w:rPr>
          <w:rFonts w:ascii="Times New Roman" w:hAnsi="Times New Roman" w:cs="Times New Roman"/>
        </w:rPr>
      </w:pPr>
      <w:r w:rsidRPr="00537B23">
        <w:rPr>
          <w:rFonts w:ascii="Times New Roman" w:hAnsi="Times New Roman" w:cs="Times New Roman"/>
          <w:b/>
        </w:rPr>
        <w:t xml:space="preserve">Grupo de </w:t>
      </w:r>
      <w:proofErr w:type="spellStart"/>
      <w:r w:rsidRPr="00537B23">
        <w:rPr>
          <w:rFonts w:ascii="Times New Roman" w:hAnsi="Times New Roman" w:cs="Times New Roman"/>
          <w:b/>
        </w:rPr>
        <w:t>nanoingeniería</w:t>
      </w:r>
      <w:proofErr w:type="spellEnd"/>
      <w:r w:rsidRPr="00537B23">
        <w:rPr>
          <w:rFonts w:ascii="Times New Roman" w:hAnsi="Times New Roman" w:cs="Times New Roman"/>
          <w:b/>
        </w:rPr>
        <w:t xml:space="preserve"> de materiales, </w:t>
      </w:r>
      <w:proofErr w:type="spellStart"/>
      <w:r w:rsidRPr="00537B23">
        <w:rPr>
          <w:rFonts w:ascii="Times New Roman" w:hAnsi="Times New Roman" w:cs="Times New Roman"/>
          <w:b/>
        </w:rPr>
        <w:t>nanomagnetismo</w:t>
      </w:r>
      <w:proofErr w:type="spellEnd"/>
      <w:r w:rsidRPr="00537B23">
        <w:rPr>
          <w:rFonts w:ascii="Times New Roman" w:hAnsi="Times New Roman" w:cs="Times New Roman"/>
          <w:b/>
        </w:rPr>
        <w:t xml:space="preserve"> y </w:t>
      </w:r>
      <w:proofErr w:type="spellStart"/>
      <w:r w:rsidRPr="00537B23">
        <w:rPr>
          <w:rFonts w:ascii="Times New Roman" w:hAnsi="Times New Roman" w:cs="Times New Roman"/>
          <w:b/>
        </w:rPr>
        <w:t>nanomecánica</w:t>
      </w:r>
      <w:proofErr w:type="spellEnd"/>
      <w:r>
        <w:rPr>
          <w:rFonts w:ascii="Times New Roman" w:hAnsi="Times New Roman" w:cs="Times New Roman"/>
        </w:rPr>
        <w:t xml:space="preserve"> </w:t>
      </w:r>
      <w:r w:rsidRPr="00537B23">
        <w:rPr>
          <w:rFonts w:ascii="Times New Roman" w:hAnsi="Times New Roman" w:cs="Times New Roman"/>
          <w:b/>
        </w:rPr>
        <w:t>(Gnm</w:t>
      </w:r>
      <w:r w:rsidRPr="00537B23">
        <w:rPr>
          <w:rFonts w:ascii="Times New Roman" w:hAnsi="Times New Roman" w:cs="Times New Roman"/>
          <w:b/>
          <w:vertAlign w:val="superscript"/>
        </w:rPr>
        <w:t>3</w:t>
      </w:r>
      <w:r w:rsidRPr="00537B23">
        <w:rPr>
          <w:rFonts w:ascii="Times New Roman" w:hAnsi="Times New Roman" w:cs="Times New Roman"/>
          <w:b/>
        </w:rPr>
        <w:t>)</w:t>
      </w:r>
    </w:p>
    <w:p w:rsidR="00537B23" w:rsidRDefault="00537B23" w:rsidP="00537B23">
      <w:pPr>
        <w:jc w:val="both"/>
        <w:rPr>
          <w:rFonts w:ascii="Times New Roman" w:hAnsi="Times New Roman" w:cs="Times New Roman"/>
          <w:lang w:val="es-ES_tradnl"/>
        </w:rPr>
      </w:pPr>
      <w:r w:rsidRPr="005D3B67">
        <w:rPr>
          <w:rFonts w:ascii="Times New Roman" w:hAnsi="Times New Roman" w:cs="Times New Roman"/>
          <w:lang w:val="es-ES_tradnl"/>
        </w:rPr>
        <w:t>La actividad investigadora del grupo Gnm</w:t>
      </w:r>
      <w:r w:rsidRPr="005D3B67">
        <w:rPr>
          <w:rFonts w:ascii="Times New Roman" w:hAnsi="Times New Roman" w:cs="Times New Roman"/>
          <w:vertAlign w:val="superscript"/>
          <w:lang w:val="es-ES_tradnl"/>
        </w:rPr>
        <w:t>3</w:t>
      </w:r>
      <w:r w:rsidRPr="005D3B67">
        <w:rPr>
          <w:rFonts w:ascii="Times New Roman" w:hAnsi="Times New Roman" w:cs="Times New Roman"/>
          <w:lang w:val="es-ES_tradnl"/>
        </w:rPr>
        <w:t xml:space="preserve"> (</w:t>
      </w:r>
      <w:hyperlink r:id="rId6" w:history="1">
        <w:r w:rsidRPr="005D3B67">
          <w:rPr>
            <w:rStyle w:val="Enlla"/>
            <w:rFonts w:ascii="Times New Roman" w:hAnsi="Times New Roman" w:cs="Times New Roman"/>
            <w:lang w:val="es-ES_tradnl"/>
          </w:rPr>
          <w:t>http://gnm3.uab.cat/</w:t>
        </w:r>
      </w:hyperlink>
      <w:r w:rsidRPr="005D3B67">
        <w:rPr>
          <w:rFonts w:ascii="Times New Roman" w:hAnsi="Times New Roman" w:cs="Times New Roman"/>
          <w:lang w:val="es-ES_tradnl"/>
        </w:rPr>
        <w:t xml:space="preserve">) se centra en el diseño, síntesis y caracterización de materiales </w:t>
      </w:r>
      <w:r>
        <w:rPr>
          <w:rFonts w:ascii="Times New Roman" w:hAnsi="Times New Roman" w:cs="Times New Roman"/>
          <w:lang w:val="es-ES_tradnl"/>
        </w:rPr>
        <w:t xml:space="preserve">avanzados con propiedades óptimas para un gran rango de aplicaciones tecnológicas innovadoras. Estudiamos nuevos tipos de materiales cuya microestructura puede ser controlada de forma precisa a la </w:t>
      </w:r>
      <w:proofErr w:type="spellStart"/>
      <w:r>
        <w:rPr>
          <w:rFonts w:ascii="Times New Roman" w:hAnsi="Times New Roman" w:cs="Times New Roman"/>
          <w:lang w:val="es-ES_tradnl"/>
        </w:rPr>
        <w:t>nanoescala</w:t>
      </w:r>
      <w:proofErr w:type="spellEnd"/>
      <w:r>
        <w:rPr>
          <w:rFonts w:ascii="Times New Roman" w:hAnsi="Times New Roman" w:cs="Times New Roman"/>
          <w:lang w:val="es-ES_tradnl"/>
        </w:rPr>
        <w:t xml:space="preserve">, dando lugar a una mejora y optimización de las propiedades mecánicas, magnéticas, ópticas, térmicas y de resistencia a la corrosión. Los tipos de materiales estudiados incluyen: </w:t>
      </w:r>
      <w:proofErr w:type="spellStart"/>
      <w:r>
        <w:rPr>
          <w:rFonts w:ascii="Times New Roman" w:hAnsi="Times New Roman" w:cs="Times New Roman"/>
          <w:lang w:val="es-ES_tradnl"/>
        </w:rPr>
        <w:t>nanopartículas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nanohilos</w:t>
      </w:r>
      <w:proofErr w:type="spellEnd"/>
      <w:r>
        <w:rPr>
          <w:rFonts w:ascii="Times New Roman" w:hAnsi="Times New Roman" w:cs="Times New Roman"/>
          <w:lang w:val="es-ES_tradnl"/>
        </w:rPr>
        <w:t xml:space="preserve">, motivos micro- y </w:t>
      </w:r>
      <w:proofErr w:type="spellStart"/>
      <w:r>
        <w:rPr>
          <w:rFonts w:ascii="Times New Roman" w:hAnsi="Times New Roman" w:cs="Times New Roman"/>
          <w:lang w:val="es-ES_tradnl"/>
        </w:rPr>
        <w:t>nanolitografiados</w:t>
      </w:r>
      <w:proofErr w:type="spellEnd"/>
      <w:r>
        <w:rPr>
          <w:rFonts w:ascii="Times New Roman" w:hAnsi="Times New Roman" w:cs="Times New Roman"/>
          <w:lang w:val="es-ES_tradnl"/>
        </w:rPr>
        <w:t xml:space="preserve">, estructuras meso- y </w:t>
      </w:r>
      <w:proofErr w:type="spellStart"/>
      <w:r>
        <w:rPr>
          <w:rFonts w:ascii="Times New Roman" w:hAnsi="Times New Roman" w:cs="Times New Roman"/>
          <w:lang w:val="es-ES_tradnl"/>
        </w:rPr>
        <w:t>nanoporosas</w:t>
      </w:r>
      <w:proofErr w:type="spellEnd"/>
      <w:r>
        <w:rPr>
          <w:rFonts w:ascii="Times New Roman" w:hAnsi="Times New Roman" w:cs="Times New Roman"/>
          <w:lang w:val="es-ES_tradnl"/>
        </w:rPr>
        <w:t xml:space="preserve">, capas delgadas </w:t>
      </w:r>
      <w:proofErr w:type="spellStart"/>
      <w:r>
        <w:rPr>
          <w:rFonts w:ascii="Times New Roman" w:hAnsi="Times New Roman" w:cs="Times New Roman"/>
          <w:lang w:val="es-ES_tradnl"/>
        </w:rPr>
        <w:t>electrodepositadas</w:t>
      </w:r>
      <w:proofErr w:type="spellEnd"/>
      <w:r>
        <w:rPr>
          <w:rFonts w:ascii="Times New Roman" w:hAnsi="Times New Roman" w:cs="Times New Roman"/>
          <w:lang w:val="es-ES_tradnl"/>
        </w:rPr>
        <w:t xml:space="preserve">, aleaciones amorfas y materiales </w:t>
      </w:r>
      <w:proofErr w:type="spellStart"/>
      <w:r>
        <w:rPr>
          <w:rFonts w:ascii="Times New Roman" w:hAnsi="Times New Roman" w:cs="Times New Roman"/>
          <w:lang w:val="es-ES_tradnl"/>
        </w:rPr>
        <w:t>nanocompuestos</w:t>
      </w:r>
      <w:proofErr w:type="spellEnd"/>
      <w:r>
        <w:rPr>
          <w:rFonts w:ascii="Times New Roman" w:hAnsi="Times New Roman" w:cs="Times New Roman"/>
          <w:lang w:val="es-ES_tradnl"/>
        </w:rPr>
        <w:t>. Esta investigación se lleva a cabo con financiación pública y del sector privado, incluyendo proyectos tanto nacionales como europeos (</w:t>
      </w:r>
      <w:proofErr w:type="spellStart"/>
      <w:r>
        <w:rPr>
          <w:rFonts w:ascii="Times New Roman" w:hAnsi="Times New Roman" w:cs="Times New Roman"/>
          <w:lang w:val="es-ES_tradnl"/>
        </w:rPr>
        <w:t>Horizon</w:t>
      </w:r>
      <w:proofErr w:type="spellEnd"/>
      <w:r>
        <w:rPr>
          <w:rFonts w:ascii="Times New Roman" w:hAnsi="Times New Roman" w:cs="Times New Roman"/>
          <w:lang w:val="es-ES_tradnl"/>
        </w:rPr>
        <w:t xml:space="preserve"> 2020).</w:t>
      </w:r>
    </w:p>
    <w:p w:rsidR="00537B23" w:rsidRPr="00537B23" w:rsidRDefault="00537B23" w:rsidP="00537B23">
      <w:pPr>
        <w:jc w:val="both"/>
        <w:rPr>
          <w:rFonts w:ascii="Times New Roman" w:hAnsi="Times New Roman" w:cs="Times New Roman"/>
          <w:b/>
          <w:lang w:val="es-ES_tradnl"/>
        </w:rPr>
      </w:pPr>
      <w:proofErr w:type="spellStart"/>
      <w:r w:rsidRPr="00537B23">
        <w:rPr>
          <w:rFonts w:ascii="Times New Roman" w:hAnsi="Times New Roman" w:cs="Times New Roman"/>
          <w:b/>
          <w:lang w:val="es-ES_tradnl"/>
        </w:rPr>
        <w:t>Grup</w:t>
      </w:r>
      <w:proofErr w:type="spellEnd"/>
      <w:r w:rsidRPr="00537B23">
        <w:rPr>
          <w:rFonts w:ascii="Times New Roman" w:hAnsi="Times New Roman" w:cs="Times New Roman"/>
          <w:b/>
          <w:lang w:val="es-ES_tradnl"/>
        </w:rPr>
        <w:t xml:space="preserve"> de </w:t>
      </w:r>
      <w:proofErr w:type="spellStart"/>
      <w:r w:rsidRPr="00537B23">
        <w:rPr>
          <w:rFonts w:ascii="Times New Roman" w:hAnsi="Times New Roman" w:cs="Times New Roman"/>
          <w:b/>
          <w:lang w:val="es-ES_tradnl"/>
        </w:rPr>
        <w:t>nanoenginyeria</w:t>
      </w:r>
      <w:proofErr w:type="spellEnd"/>
      <w:r w:rsidRPr="00537B23">
        <w:rPr>
          <w:rFonts w:ascii="Times New Roman" w:hAnsi="Times New Roman" w:cs="Times New Roman"/>
          <w:b/>
          <w:lang w:val="es-ES_tradnl"/>
        </w:rPr>
        <w:t xml:space="preserve"> de </w:t>
      </w:r>
      <w:proofErr w:type="spellStart"/>
      <w:r w:rsidRPr="00537B23">
        <w:rPr>
          <w:rFonts w:ascii="Times New Roman" w:hAnsi="Times New Roman" w:cs="Times New Roman"/>
          <w:b/>
          <w:lang w:val="es-ES_tradnl"/>
        </w:rPr>
        <w:t>materials</w:t>
      </w:r>
      <w:proofErr w:type="spellEnd"/>
      <w:r w:rsidRPr="00537B23">
        <w:rPr>
          <w:rFonts w:ascii="Times New Roman" w:hAnsi="Times New Roman" w:cs="Times New Roman"/>
          <w:b/>
          <w:lang w:val="es-ES_tradnl"/>
        </w:rPr>
        <w:t xml:space="preserve">, </w:t>
      </w:r>
      <w:proofErr w:type="spellStart"/>
      <w:r w:rsidRPr="00537B23">
        <w:rPr>
          <w:rFonts w:ascii="Times New Roman" w:hAnsi="Times New Roman" w:cs="Times New Roman"/>
          <w:b/>
          <w:lang w:val="es-ES_tradnl"/>
        </w:rPr>
        <w:t>nanomagnetisme</w:t>
      </w:r>
      <w:proofErr w:type="spellEnd"/>
      <w:r w:rsidRPr="00537B23">
        <w:rPr>
          <w:rFonts w:ascii="Times New Roman" w:hAnsi="Times New Roman" w:cs="Times New Roman"/>
          <w:b/>
          <w:lang w:val="es-ES_tradnl"/>
        </w:rPr>
        <w:t xml:space="preserve"> i </w:t>
      </w:r>
      <w:proofErr w:type="spellStart"/>
      <w:r w:rsidRPr="00537B23">
        <w:rPr>
          <w:rFonts w:ascii="Times New Roman" w:hAnsi="Times New Roman" w:cs="Times New Roman"/>
          <w:b/>
          <w:lang w:val="es-ES_tradnl"/>
        </w:rPr>
        <w:t>nanomecànica</w:t>
      </w:r>
      <w:proofErr w:type="spellEnd"/>
      <w:r w:rsidRPr="00537B23">
        <w:rPr>
          <w:rFonts w:ascii="Times New Roman" w:hAnsi="Times New Roman" w:cs="Times New Roman"/>
          <w:b/>
          <w:lang w:val="es-ES_tradnl"/>
        </w:rPr>
        <w:t xml:space="preserve"> </w:t>
      </w:r>
      <w:r w:rsidRPr="00537B23">
        <w:rPr>
          <w:rFonts w:ascii="Times New Roman" w:hAnsi="Times New Roman" w:cs="Times New Roman"/>
          <w:b/>
          <w:lang w:val="en-US"/>
        </w:rPr>
        <w:t>(Gnm</w:t>
      </w:r>
      <w:r w:rsidRPr="00537B23">
        <w:rPr>
          <w:rFonts w:ascii="Times New Roman" w:hAnsi="Times New Roman" w:cs="Times New Roman"/>
          <w:b/>
          <w:vertAlign w:val="superscript"/>
          <w:lang w:val="en-US"/>
        </w:rPr>
        <w:t>3</w:t>
      </w:r>
      <w:r w:rsidRPr="00537B23">
        <w:rPr>
          <w:rFonts w:ascii="Times New Roman" w:hAnsi="Times New Roman" w:cs="Times New Roman"/>
          <w:b/>
          <w:lang w:val="en-US"/>
        </w:rPr>
        <w:t>)</w:t>
      </w:r>
    </w:p>
    <w:p w:rsidR="00537B23" w:rsidRPr="005D3B67" w:rsidRDefault="00537B23" w:rsidP="00537B23">
      <w:pPr>
        <w:jc w:val="both"/>
        <w:rPr>
          <w:rFonts w:ascii="Times New Roman" w:hAnsi="Times New Roman" w:cs="Times New Roman"/>
          <w:lang w:val="ca-ES"/>
        </w:rPr>
      </w:pPr>
      <w:r w:rsidRPr="005D3B67">
        <w:rPr>
          <w:rFonts w:ascii="Times New Roman" w:hAnsi="Times New Roman" w:cs="Times New Roman"/>
          <w:lang w:val="ca-ES"/>
        </w:rPr>
        <w:t>L'ac</w:t>
      </w:r>
      <w:r>
        <w:rPr>
          <w:rFonts w:ascii="Times New Roman" w:hAnsi="Times New Roman" w:cs="Times New Roman"/>
          <w:lang w:val="ca-ES"/>
        </w:rPr>
        <w:t xml:space="preserve">tivitat investigadora del grup </w:t>
      </w:r>
      <w:r w:rsidRPr="005D3B67">
        <w:rPr>
          <w:rFonts w:ascii="Times New Roman" w:hAnsi="Times New Roman" w:cs="Times New Roman"/>
          <w:lang w:val="ca-ES"/>
        </w:rPr>
        <w:t>Gnm3 (</w:t>
      </w:r>
      <w:hyperlink r:id="rId7" w:history="1">
        <w:r w:rsidRPr="008D046C">
          <w:rPr>
            <w:rStyle w:val="Enlla"/>
            <w:rFonts w:ascii="Times New Roman" w:hAnsi="Times New Roman" w:cs="Times New Roman"/>
            <w:lang w:val="ca-ES"/>
          </w:rPr>
          <w:t>http://gnm3.uab.cat/</w:t>
        </w:r>
      </w:hyperlink>
      <w:r w:rsidRPr="005D3B67">
        <w:rPr>
          <w:rFonts w:ascii="Times New Roman" w:hAnsi="Times New Roman" w:cs="Times New Roman"/>
          <w:lang w:val="ca-ES"/>
        </w:rPr>
        <w:t xml:space="preserve">) se centra en el disseny, síntesi i caracterització de materials avançats amb propietats òptimes per a un gran rang d'aplicacions tecnològiques innovadores. Estudiem nous tipus de materials la microestructura dels quals pot ser controlada de forma precisa a la </w:t>
      </w:r>
      <w:proofErr w:type="spellStart"/>
      <w:r w:rsidRPr="005D3B67">
        <w:rPr>
          <w:rFonts w:ascii="Times New Roman" w:hAnsi="Times New Roman" w:cs="Times New Roman"/>
          <w:lang w:val="ca-ES"/>
        </w:rPr>
        <w:t>nanoescala</w:t>
      </w:r>
      <w:proofErr w:type="spellEnd"/>
      <w:r w:rsidRPr="005D3B67">
        <w:rPr>
          <w:rFonts w:ascii="Times New Roman" w:hAnsi="Times New Roman" w:cs="Times New Roman"/>
          <w:lang w:val="ca-ES"/>
        </w:rPr>
        <w:t>, donant lloc a una millora i optimització de les propietats mecàniques, magnètiques, òptiques, tèrmiques i de resistència a la corrosió. Els tipus de materials estud</w:t>
      </w:r>
      <w:r>
        <w:rPr>
          <w:rFonts w:ascii="Times New Roman" w:hAnsi="Times New Roman" w:cs="Times New Roman"/>
          <w:lang w:val="ca-ES"/>
        </w:rPr>
        <w:t xml:space="preserve">iats inclouen: nanopartícules, </w:t>
      </w:r>
      <w:proofErr w:type="spellStart"/>
      <w:r w:rsidRPr="005D3B67">
        <w:rPr>
          <w:rFonts w:ascii="Times New Roman" w:hAnsi="Times New Roman" w:cs="Times New Roman"/>
          <w:lang w:val="ca-ES"/>
        </w:rPr>
        <w:t>nano</w:t>
      </w:r>
      <w:r>
        <w:rPr>
          <w:rFonts w:ascii="Times New Roman" w:hAnsi="Times New Roman" w:cs="Times New Roman"/>
          <w:lang w:val="ca-ES"/>
        </w:rPr>
        <w:t>fil</w:t>
      </w:r>
      <w:r w:rsidRPr="005D3B67">
        <w:rPr>
          <w:rFonts w:ascii="Times New Roman" w:hAnsi="Times New Roman" w:cs="Times New Roman"/>
          <w:lang w:val="ca-ES"/>
        </w:rPr>
        <w:t>s</w:t>
      </w:r>
      <w:proofErr w:type="spellEnd"/>
      <w:r w:rsidRPr="005D3B67">
        <w:rPr>
          <w:rFonts w:ascii="Times New Roman" w:hAnsi="Times New Roman" w:cs="Times New Roman"/>
          <w:lang w:val="ca-ES"/>
        </w:rPr>
        <w:t xml:space="preserve">, </w:t>
      </w:r>
      <w:r>
        <w:rPr>
          <w:rFonts w:ascii="Times New Roman" w:hAnsi="Times New Roman" w:cs="Times New Roman"/>
          <w:lang w:val="ca-ES"/>
        </w:rPr>
        <w:t xml:space="preserve">motius micro- i </w:t>
      </w:r>
      <w:proofErr w:type="spellStart"/>
      <w:r w:rsidRPr="005D3B67">
        <w:rPr>
          <w:rFonts w:ascii="Times New Roman" w:hAnsi="Times New Roman" w:cs="Times New Roman"/>
          <w:lang w:val="ca-ES"/>
        </w:rPr>
        <w:t>nanolitografia</w:t>
      </w:r>
      <w:r>
        <w:rPr>
          <w:rFonts w:ascii="Times New Roman" w:hAnsi="Times New Roman" w:cs="Times New Roman"/>
          <w:lang w:val="ca-ES"/>
        </w:rPr>
        <w:t>t</w:t>
      </w:r>
      <w:r w:rsidRPr="005D3B67">
        <w:rPr>
          <w:rFonts w:ascii="Times New Roman" w:hAnsi="Times New Roman" w:cs="Times New Roman"/>
          <w:lang w:val="ca-ES"/>
        </w:rPr>
        <w:t>s</w:t>
      </w:r>
      <w:proofErr w:type="spellEnd"/>
      <w:r w:rsidRPr="005D3B67">
        <w:rPr>
          <w:rFonts w:ascii="Times New Roman" w:hAnsi="Times New Roman" w:cs="Times New Roman"/>
          <w:lang w:val="ca-ES"/>
        </w:rPr>
        <w:t xml:space="preserve">, estructures </w:t>
      </w:r>
      <w:r>
        <w:rPr>
          <w:rFonts w:ascii="Times New Roman" w:hAnsi="Times New Roman" w:cs="Times New Roman"/>
          <w:lang w:val="ca-ES"/>
        </w:rPr>
        <w:t xml:space="preserve">meso- i </w:t>
      </w:r>
      <w:proofErr w:type="spellStart"/>
      <w:r w:rsidRPr="005D3B67">
        <w:rPr>
          <w:rFonts w:ascii="Times New Roman" w:hAnsi="Times New Roman" w:cs="Times New Roman"/>
          <w:lang w:val="ca-ES"/>
        </w:rPr>
        <w:t>nanoporos</w:t>
      </w:r>
      <w:r>
        <w:rPr>
          <w:rFonts w:ascii="Times New Roman" w:hAnsi="Times New Roman" w:cs="Times New Roman"/>
          <w:lang w:val="ca-ES"/>
        </w:rPr>
        <w:t>e</w:t>
      </w:r>
      <w:r w:rsidRPr="005D3B67">
        <w:rPr>
          <w:rFonts w:ascii="Times New Roman" w:hAnsi="Times New Roman" w:cs="Times New Roman"/>
          <w:lang w:val="ca-ES"/>
        </w:rPr>
        <w:t>s</w:t>
      </w:r>
      <w:proofErr w:type="spellEnd"/>
      <w:r w:rsidRPr="005D3B67">
        <w:rPr>
          <w:rFonts w:ascii="Times New Roman" w:hAnsi="Times New Roman" w:cs="Times New Roman"/>
          <w:lang w:val="ca-ES"/>
        </w:rPr>
        <w:t xml:space="preserve">, capes primes </w:t>
      </w:r>
      <w:proofErr w:type="spellStart"/>
      <w:r w:rsidRPr="005D3B67">
        <w:rPr>
          <w:rFonts w:ascii="Times New Roman" w:hAnsi="Times New Roman" w:cs="Times New Roman"/>
          <w:lang w:val="ca-ES"/>
        </w:rPr>
        <w:t>electrodepositad</w:t>
      </w:r>
      <w:r>
        <w:rPr>
          <w:rFonts w:ascii="Times New Roman" w:hAnsi="Times New Roman" w:cs="Times New Roman"/>
          <w:lang w:val="ca-ES"/>
        </w:rPr>
        <w:t>es</w:t>
      </w:r>
      <w:proofErr w:type="spellEnd"/>
      <w:r>
        <w:rPr>
          <w:rFonts w:ascii="Times New Roman" w:hAnsi="Times New Roman" w:cs="Times New Roman"/>
          <w:lang w:val="ca-ES"/>
        </w:rPr>
        <w:t xml:space="preserve">, aliatges amorfs i materials </w:t>
      </w:r>
      <w:proofErr w:type="spellStart"/>
      <w:r w:rsidRPr="005D3B67">
        <w:rPr>
          <w:rFonts w:ascii="Times New Roman" w:hAnsi="Times New Roman" w:cs="Times New Roman"/>
          <w:lang w:val="ca-ES"/>
        </w:rPr>
        <w:t>nanocomp</w:t>
      </w:r>
      <w:r>
        <w:rPr>
          <w:rFonts w:ascii="Times New Roman" w:hAnsi="Times New Roman" w:cs="Times New Roman"/>
          <w:lang w:val="ca-ES"/>
        </w:rPr>
        <w:t>o</w:t>
      </w:r>
      <w:r w:rsidRPr="005D3B67">
        <w:rPr>
          <w:rFonts w:ascii="Times New Roman" w:hAnsi="Times New Roman" w:cs="Times New Roman"/>
          <w:lang w:val="ca-ES"/>
        </w:rPr>
        <w:t>stos</w:t>
      </w:r>
      <w:proofErr w:type="spellEnd"/>
      <w:r w:rsidRPr="005D3B67">
        <w:rPr>
          <w:rFonts w:ascii="Times New Roman" w:hAnsi="Times New Roman" w:cs="Times New Roman"/>
          <w:lang w:val="ca-ES"/>
        </w:rPr>
        <w:t xml:space="preserve">. Aquesta recerca es duu a terme amb finançament públic i del sector privat, incloent projectes tant nacionals com </w:t>
      </w:r>
      <w:r>
        <w:rPr>
          <w:rFonts w:ascii="Times New Roman" w:hAnsi="Times New Roman" w:cs="Times New Roman"/>
          <w:lang w:val="ca-ES"/>
        </w:rPr>
        <w:t>europeus (</w:t>
      </w:r>
      <w:proofErr w:type="spellStart"/>
      <w:r w:rsidRPr="005D3B67">
        <w:rPr>
          <w:rFonts w:ascii="Times New Roman" w:hAnsi="Times New Roman" w:cs="Times New Roman"/>
          <w:lang w:val="ca-ES"/>
        </w:rPr>
        <w:t>Horizon</w:t>
      </w:r>
      <w:proofErr w:type="spellEnd"/>
      <w:r w:rsidRPr="005D3B67">
        <w:rPr>
          <w:rFonts w:ascii="Times New Roman" w:hAnsi="Times New Roman" w:cs="Times New Roman"/>
          <w:lang w:val="ca-ES"/>
        </w:rPr>
        <w:t xml:space="preserve"> 2020).</w:t>
      </w:r>
    </w:p>
    <w:p w:rsidR="006916BD" w:rsidRPr="00537B23" w:rsidRDefault="006916BD">
      <w:pPr>
        <w:rPr>
          <w:lang w:val="ca-ES"/>
        </w:rPr>
      </w:pPr>
    </w:p>
    <w:sectPr w:rsidR="006916BD" w:rsidRPr="00537B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23"/>
    <w:rsid w:val="00537B23"/>
    <w:rsid w:val="00691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23"/>
    <w:rPr>
      <w:rFonts w:eastAsiaTheme="minorEastAsia"/>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537B23"/>
    <w:rPr>
      <w:color w:val="0000FF"/>
      <w:u w:val="single"/>
    </w:rPr>
  </w:style>
  <w:style w:type="character" w:styleId="Enllavisitat">
    <w:name w:val="FollowedHyperlink"/>
    <w:basedOn w:val="Tipusdelletraperdefectedelpargraf"/>
    <w:uiPriority w:val="99"/>
    <w:semiHidden/>
    <w:unhideWhenUsed/>
    <w:rsid w:val="00537B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23"/>
    <w:rPr>
      <w:rFonts w:eastAsiaTheme="minorEastAsia"/>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537B23"/>
    <w:rPr>
      <w:color w:val="0000FF"/>
      <w:u w:val="single"/>
    </w:rPr>
  </w:style>
  <w:style w:type="character" w:styleId="Enllavisitat">
    <w:name w:val="FollowedHyperlink"/>
    <w:basedOn w:val="Tipusdelletraperdefectedelpargraf"/>
    <w:uiPriority w:val="99"/>
    <w:semiHidden/>
    <w:unhideWhenUsed/>
    <w:rsid w:val="00537B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m3.uab.c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nm3.uab.cat/" TargetMode="External"/><Relationship Id="rId5" Type="http://schemas.openxmlformats.org/officeDocument/2006/relationships/hyperlink" Target="http://gnm3.uab.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430</Words>
  <Characters>2367</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2042311</dc:creator>
  <cp:lastModifiedBy>2042311</cp:lastModifiedBy>
  <cp:revision>1</cp:revision>
  <dcterms:created xsi:type="dcterms:W3CDTF">2016-02-03T12:01:00Z</dcterms:created>
  <dcterms:modified xsi:type="dcterms:W3CDTF">2016-02-03T12:11:00Z</dcterms:modified>
</cp:coreProperties>
</file>