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E24" w:rsidRDefault="003C3E24">
      <w:pPr>
        <w:rPr>
          <w:b/>
        </w:rPr>
      </w:pPr>
      <w:r>
        <w:rPr>
          <w:b/>
        </w:rPr>
        <w:t>Text per al portalbox</w:t>
      </w:r>
      <w:bookmarkStart w:id="0" w:name="_GoBack"/>
      <w:bookmarkEnd w:id="0"/>
    </w:p>
    <w:p w:rsidR="00ED73BD" w:rsidRPr="00BF5B87" w:rsidRDefault="00BF5B87">
      <w:pPr>
        <w:rPr>
          <w:b/>
        </w:rPr>
      </w:pPr>
      <w:proofErr w:type="spellStart"/>
      <w:r w:rsidRPr="00BF5B87">
        <w:rPr>
          <w:b/>
        </w:rPr>
        <w:t>Català</w:t>
      </w:r>
      <w:proofErr w:type="spellEnd"/>
    </w:p>
    <w:p w:rsidR="00BF5B87" w:rsidRDefault="00BF5B87" w:rsidP="00BF5B87">
      <w:r>
        <w:t xml:space="preserve">El </w:t>
      </w:r>
      <w:proofErr w:type="spellStart"/>
      <w:r>
        <w:t>grup</w:t>
      </w:r>
      <w:proofErr w:type="spellEnd"/>
      <w:r>
        <w:t xml:space="preserve"> </w:t>
      </w:r>
      <w:hyperlink r:id="rId6" w:history="1">
        <w:proofErr w:type="spellStart"/>
        <w:r w:rsidRPr="00BD0E37">
          <w:rPr>
            <w:rStyle w:val="Enlla"/>
            <w:rFonts w:asciiTheme="minorHAnsi" w:hAnsiTheme="minorHAnsi"/>
            <w:sz w:val="22"/>
          </w:rPr>
          <w:t>Globalització</w:t>
        </w:r>
        <w:proofErr w:type="spellEnd"/>
        <w:r w:rsidRPr="00BD0E37">
          <w:rPr>
            <w:rStyle w:val="Enlla"/>
            <w:rFonts w:asciiTheme="minorHAnsi" w:hAnsiTheme="minorHAnsi"/>
            <w:sz w:val="22"/>
          </w:rPr>
          <w:t xml:space="preserve">, </w:t>
        </w:r>
        <w:proofErr w:type="spellStart"/>
        <w:r w:rsidRPr="00BD0E37">
          <w:rPr>
            <w:rStyle w:val="Enlla"/>
            <w:rFonts w:asciiTheme="minorHAnsi" w:hAnsiTheme="minorHAnsi"/>
            <w:sz w:val="22"/>
          </w:rPr>
          <w:t>Educació</w:t>
        </w:r>
        <w:proofErr w:type="spellEnd"/>
        <w:r w:rsidRPr="00BD0E37">
          <w:rPr>
            <w:rStyle w:val="Enlla"/>
            <w:rFonts w:asciiTheme="minorHAnsi" w:hAnsiTheme="minorHAnsi"/>
            <w:sz w:val="22"/>
          </w:rPr>
          <w:t xml:space="preserve"> i </w:t>
        </w:r>
        <w:proofErr w:type="spellStart"/>
        <w:r w:rsidRPr="00BD0E37">
          <w:rPr>
            <w:rStyle w:val="Enlla"/>
            <w:rFonts w:asciiTheme="minorHAnsi" w:hAnsiTheme="minorHAnsi"/>
            <w:sz w:val="22"/>
          </w:rPr>
          <w:t>Polítiques</w:t>
        </w:r>
        <w:proofErr w:type="spellEnd"/>
        <w:r w:rsidRPr="00BD0E37">
          <w:rPr>
            <w:rStyle w:val="Enlla"/>
            <w:rFonts w:asciiTheme="minorHAnsi" w:hAnsiTheme="minorHAnsi"/>
            <w:sz w:val="22"/>
          </w:rPr>
          <w:t xml:space="preserve"> </w:t>
        </w:r>
        <w:proofErr w:type="spellStart"/>
        <w:r w:rsidRPr="00BD0E37">
          <w:rPr>
            <w:rStyle w:val="Enlla"/>
            <w:rFonts w:asciiTheme="minorHAnsi" w:hAnsiTheme="minorHAnsi"/>
            <w:sz w:val="22"/>
          </w:rPr>
          <w:t>Socials</w:t>
        </w:r>
        <w:proofErr w:type="spellEnd"/>
        <w:r w:rsidRPr="00BD0E37">
          <w:rPr>
            <w:rStyle w:val="Enlla"/>
            <w:rFonts w:asciiTheme="minorHAnsi" w:hAnsiTheme="minorHAnsi"/>
            <w:sz w:val="22"/>
          </w:rPr>
          <w:t xml:space="preserve"> (GEPS)</w:t>
        </w:r>
      </w:hyperlink>
      <w:r>
        <w:t xml:space="preserve"> </w:t>
      </w:r>
      <w:r w:rsidR="003C3E24" w:rsidRPr="00AF6E92">
        <w:rPr>
          <w:i/>
          <w:color w:val="E36C0A"/>
          <w:lang w:val="ca-ES"/>
        </w:rPr>
        <w:t>[enllaç que obri en nova pàgina en els tres idiomes]</w:t>
      </w:r>
      <w:r w:rsidR="003C3E24" w:rsidRPr="00C2576C">
        <w:rPr>
          <w:lang w:val="ca-ES"/>
        </w:rPr>
        <w:t xml:space="preserve"> </w:t>
      </w:r>
      <w:r w:rsidR="003C3E24">
        <w:rPr>
          <w:lang w:val="ca-ES"/>
        </w:rPr>
        <w:t xml:space="preserve"> </w:t>
      </w:r>
      <w:r>
        <w:t xml:space="preserve">forma </w:t>
      </w:r>
      <w:proofErr w:type="spellStart"/>
      <w:r>
        <w:t>part</w:t>
      </w:r>
      <w:proofErr w:type="spellEnd"/>
      <w:r>
        <w:t xml:space="preserve"> del </w:t>
      </w:r>
      <w:proofErr w:type="spellStart"/>
      <w:r>
        <w:t>Departament</w:t>
      </w:r>
      <w:proofErr w:type="spellEnd"/>
      <w:r>
        <w:t xml:space="preserve"> de </w:t>
      </w:r>
      <w:proofErr w:type="spellStart"/>
      <w:r>
        <w:t>Sociologia</w:t>
      </w:r>
      <w:proofErr w:type="spellEnd"/>
      <w:r>
        <w:t xml:space="preserve"> de la UAB. El GEPS té una </w:t>
      </w:r>
      <w:proofErr w:type="spellStart"/>
      <w:r>
        <w:t>llarga</w:t>
      </w:r>
      <w:proofErr w:type="spellEnd"/>
      <w:r>
        <w:t xml:space="preserve"> </w:t>
      </w:r>
      <w:proofErr w:type="spellStart"/>
      <w:r>
        <w:t>experiència</w:t>
      </w:r>
      <w:proofErr w:type="spellEnd"/>
      <w:r>
        <w:t xml:space="preserve"> de recerca en </w:t>
      </w:r>
      <w:proofErr w:type="spellStart"/>
      <w:r>
        <w:t>l’àmbit</w:t>
      </w:r>
      <w:proofErr w:type="spellEnd"/>
      <w:r>
        <w:t xml:space="preserve"> de les </w:t>
      </w:r>
      <w:proofErr w:type="spellStart"/>
      <w:r>
        <w:t>polítiques</w:t>
      </w:r>
      <w:proofErr w:type="spellEnd"/>
      <w:r>
        <w:t xml:space="preserve"> </w:t>
      </w:r>
      <w:proofErr w:type="spellStart"/>
      <w:r>
        <w:t>educatives</w:t>
      </w:r>
      <w:proofErr w:type="spellEnd"/>
      <w:r>
        <w:t xml:space="preserve"> i </w:t>
      </w:r>
      <w:proofErr w:type="spellStart"/>
      <w:r>
        <w:t>socials</w:t>
      </w:r>
      <w:proofErr w:type="spellEnd"/>
      <w:r>
        <w:t xml:space="preserve">. Des de la </w:t>
      </w:r>
      <w:proofErr w:type="spellStart"/>
      <w:r>
        <w:t>meitat</w:t>
      </w:r>
      <w:proofErr w:type="spellEnd"/>
      <w:r>
        <w:t xml:space="preserve"> </w:t>
      </w:r>
      <w:proofErr w:type="spellStart"/>
      <w:r>
        <w:t>dels</w:t>
      </w:r>
      <w:proofErr w:type="spellEnd"/>
      <w:r>
        <w:t xml:space="preserve"> </w:t>
      </w:r>
      <w:proofErr w:type="spellStart"/>
      <w:r>
        <w:t>anys</w:t>
      </w:r>
      <w:proofErr w:type="spellEnd"/>
      <w:r>
        <w:t xml:space="preserve"> </w:t>
      </w:r>
      <w:proofErr w:type="spellStart"/>
      <w:r>
        <w:t>noranta</w:t>
      </w:r>
      <w:proofErr w:type="spellEnd"/>
      <w:r>
        <w:t xml:space="preserve">, el GEPS </w:t>
      </w:r>
      <w:proofErr w:type="spellStart"/>
      <w:r>
        <w:t>desenvolupa</w:t>
      </w:r>
      <w:proofErr w:type="spellEnd"/>
      <w:r>
        <w:t xml:space="preserve"> recerca competitiva i aplicada en </w:t>
      </w:r>
      <w:proofErr w:type="spellStart"/>
      <w:r>
        <w:t>qüestions</w:t>
      </w:r>
      <w:proofErr w:type="spellEnd"/>
      <w:r>
        <w:t xml:space="preserve"> </w:t>
      </w:r>
      <w:proofErr w:type="spellStart"/>
      <w:r>
        <w:t>com</w:t>
      </w:r>
      <w:proofErr w:type="spellEnd"/>
      <w:r>
        <w:t xml:space="preserve"> la </w:t>
      </w:r>
      <w:proofErr w:type="spellStart"/>
      <w:r>
        <w:t>formació</w:t>
      </w:r>
      <w:proofErr w:type="spellEnd"/>
      <w:r>
        <w:t xml:space="preserve"> de </w:t>
      </w:r>
      <w:proofErr w:type="spellStart"/>
      <w:r>
        <w:t>polítiques</w:t>
      </w:r>
      <w:proofErr w:type="spellEnd"/>
      <w:r>
        <w:t xml:space="preserve">, </w:t>
      </w:r>
      <w:proofErr w:type="spellStart"/>
      <w:r>
        <w:t>els</w:t>
      </w:r>
      <w:proofErr w:type="spellEnd"/>
      <w:r>
        <w:t xml:space="preserve"> </w:t>
      </w:r>
      <w:proofErr w:type="spellStart"/>
      <w:r>
        <w:t>seus</w:t>
      </w:r>
      <w:proofErr w:type="spellEnd"/>
      <w:r>
        <w:t xml:space="preserve"> </w:t>
      </w:r>
      <w:proofErr w:type="spellStart"/>
      <w:r>
        <w:t>processos</w:t>
      </w:r>
      <w:proofErr w:type="spellEnd"/>
      <w:r>
        <w:t xml:space="preserve"> </w:t>
      </w:r>
      <w:proofErr w:type="spellStart"/>
      <w:r>
        <w:t>d’implementació</w:t>
      </w:r>
      <w:proofErr w:type="spellEnd"/>
      <w:r>
        <w:t xml:space="preserve"> i </w:t>
      </w:r>
      <w:proofErr w:type="spellStart"/>
      <w:r>
        <w:t>l’avaluació</w:t>
      </w:r>
      <w:proofErr w:type="spellEnd"/>
      <w:r>
        <w:t xml:space="preserve"> </w:t>
      </w:r>
      <w:proofErr w:type="spellStart"/>
      <w:r>
        <w:t>d’impactes</w:t>
      </w:r>
      <w:proofErr w:type="spellEnd"/>
      <w:r>
        <w:t xml:space="preserve"> de </w:t>
      </w:r>
      <w:proofErr w:type="spellStart"/>
      <w:r>
        <w:t>polítiques</w:t>
      </w:r>
      <w:proofErr w:type="spellEnd"/>
      <w:r>
        <w:t xml:space="preserve"> </w:t>
      </w:r>
      <w:proofErr w:type="spellStart"/>
      <w:r>
        <w:t>socials</w:t>
      </w:r>
      <w:proofErr w:type="spellEnd"/>
      <w:r>
        <w:t xml:space="preserve"> </w:t>
      </w:r>
      <w:proofErr w:type="spellStart"/>
      <w:r>
        <w:t>diverses</w:t>
      </w:r>
      <w:proofErr w:type="spellEnd"/>
      <w:r>
        <w:t xml:space="preserve">, i </w:t>
      </w:r>
      <w:proofErr w:type="spellStart"/>
      <w:r>
        <w:t>especialment</w:t>
      </w:r>
      <w:proofErr w:type="spellEnd"/>
      <w:r>
        <w:t xml:space="preserve"> de </w:t>
      </w:r>
      <w:proofErr w:type="spellStart"/>
      <w:r>
        <w:t>polítiques</w:t>
      </w:r>
      <w:proofErr w:type="spellEnd"/>
      <w:r>
        <w:t xml:space="preserve"> </w:t>
      </w:r>
      <w:proofErr w:type="spellStart"/>
      <w:r>
        <w:t>educatives</w:t>
      </w:r>
      <w:proofErr w:type="spellEnd"/>
      <w:r>
        <w:t xml:space="preserve">. Des de </w:t>
      </w:r>
      <w:proofErr w:type="spellStart"/>
      <w:r>
        <w:t>l’any</w:t>
      </w:r>
      <w:proofErr w:type="spellEnd"/>
      <w:r>
        <w:t xml:space="preserve"> 2005 </w:t>
      </w:r>
      <w:proofErr w:type="spellStart"/>
      <w:r>
        <w:t>els</w:t>
      </w:r>
      <w:proofErr w:type="spellEnd"/>
      <w:r>
        <w:t xml:space="preserve"> GEPS </w:t>
      </w:r>
      <w:proofErr w:type="spellStart"/>
      <w:r>
        <w:t>pertany</w:t>
      </w:r>
      <w:proofErr w:type="spellEnd"/>
      <w:r>
        <w:t xml:space="preserve"> al </w:t>
      </w:r>
      <w:proofErr w:type="spellStart"/>
      <w:r>
        <w:t>Grup</w:t>
      </w:r>
      <w:proofErr w:type="spellEnd"/>
      <w:r>
        <w:t xml:space="preserve"> </w:t>
      </w:r>
      <w:proofErr w:type="spellStart"/>
      <w:r>
        <w:t>Interdisciplinari</w:t>
      </w:r>
      <w:proofErr w:type="spellEnd"/>
      <w:r>
        <w:t xml:space="preserve"> de </w:t>
      </w:r>
      <w:proofErr w:type="spellStart"/>
      <w:r>
        <w:t>Polítiques</w:t>
      </w:r>
      <w:proofErr w:type="spellEnd"/>
      <w:r>
        <w:t xml:space="preserve"> </w:t>
      </w:r>
      <w:proofErr w:type="spellStart"/>
      <w:r>
        <w:t>Educatives</w:t>
      </w:r>
      <w:proofErr w:type="spellEnd"/>
      <w:r>
        <w:t xml:space="preserve"> (GIPE), </w:t>
      </w:r>
      <w:proofErr w:type="spellStart"/>
      <w:r>
        <w:t>grup</w:t>
      </w:r>
      <w:proofErr w:type="spellEnd"/>
      <w:r>
        <w:t xml:space="preserve"> de recerca </w:t>
      </w:r>
      <w:proofErr w:type="spellStart"/>
      <w:r>
        <w:t>consolidat</w:t>
      </w:r>
      <w:proofErr w:type="spellEnd"/>
      <w:r>
        <w:t xml:space="preserve"> </w:t>
      </w:r>
      <w:proofErr w:type="spellStart"/>
      <w:r>
        <w:t>reconegut</w:t>
      </w:r>
      <w:proofErr w:type="spellEnd"/>
      <w:r>
        <w:t xml:space="preserve"> per la Generalitat de Catalunya i que </w:t>
      </w:r>
      <w:proofErr w:type="spellStart"/>
      <w:r>
        <w:t>desenvolupa</w:t>
      </w:r>
      <w:proofErr w:type="spellEnd"/>
      <w:r>
        <w:t xml:space="preserve"> </w:t>
      </w:r>
      <w:proofErr w:type="spellStart"/>
      <w:r>
        <w:t>projectes</w:t>
      </w:r>
      <w:proofErr w:type="spellEnd"/>
      <w:r>
        <w:t xml:space="preserve"> de recerca </w:t>
      </w:r>
      <w:proofErr w:type="spellStart"/>
      <w:r>
        <w:t>nacionals</w:t>
      </w:r>
      <w:proofErr w:type="spellEnd"/>
      <w:r>
        <w:t xml:space="preserve"> i </w:t>
      </w:r>
      <w:proofErr w:type="spellStart"/>
      <w:r>
        <w:t>internacionals</w:t>
      </w:r>
      <w:proofErr w:type="spellEnd"/>
      <w:r>
        <w:t xml:space="preserve"> en </w:t>
      </w:r>
      <w:proofErr w:type="spellStart"/>
      <w:r>
        <w:t>els</w:t>
      </w:r>
      <w:proofErr w:type="spellEnd"/>
      <w:r>
        <w:t xml:space="preserve"> </w:t>
      </w:r>
      <w:proofErr w:type="spellStart"/>
      <w:r>
        <w:t>àmbits</w:t>
      </w:r>
      <w:proofErr w:type="spellEnd"/>
      <w:r>
        <w:t xml:space="preserve"> de </w:t>
      </w:r>
      <w:proofErr w:type="spellStart"/>
      <w:r>
        <w:t>l’economia</w:t>
      </w:r>
      <w:proofErr w:type="spellEnd"/>
      <w:r>
        <w:t xml:space="preserve"> de </w:t>
      </w:r>
      <w:proofErr w:type="spellStart"/>
      <w:r>
        <w:t>l’educació</w:t>
      </w:r>
      <w:proofErr w:type="spellEnd"/>
      <w:r>
        <w:t xml:space="preserve">, la </w:t>
      </w:r>
      <w:proofErr w:type="spellStart"/>
      <w:r>
        <w:t>sociologia</w:t>
      </w:r>
      <w:proofErr w:type="spellEnd"/>
      <w:r>
        <w:t xml:space="preserve"> de </w:t>
      </w:r>
      <w:proofErr w:type="spellStart"/>
      <w:r>
        <w:t>l’educació</w:t>
      </w:r>
      <w:proofErr w:type="spellEnd"/>
      <w:r>
        <w:t xml:space="preserve"> i </w:t>
      </w:r>
      <w:proofErr w:type="spellStart"/>
      <w:r>
        <w:t>els</w:t>
      </w:r>
      <w:proofErr w:type="spellEnd"/>
      <w:r>
        <w:t xml:space="preserve"> </w:t>
      </w:r>
      <w:proofErr w:type="spellStart"/>
      <w:r>
        <w:t>estudis</w:t>
      </w:r>
      <w:proofErr w:type="spellEnd"/>
      <w:r>
        <w:t xml:space="preserve"> </w:t>
      </w:r>
      <w:proofErr w:type="spellStart"/>
      <w:r>
        <w:t>c</w:t>
      </w:r>
      <w:r>
        <w:t>omparats</w:t>
      </w:r>
      <w:proofErr w:type="spellEnd"/>
      <w:r>
        <w:t xml:space="preserve"> de </w:t>
      </w:r>
      <w:proofErr w:type="spellStart"/>
      <w:r>
        <w:t>sistemes</w:t>
      </w:r>
      <w:proofErr w:type="spellEnd"/>
      <w:r>
        <w:t xml:space="preserve"> </w:t>
      </w:r>
      <w:proofErr w:type="spellStart"/>
      <w:r>
        <w:t>educatius.</w:t>
      </w:r>
      <w:proofErr w:type="spellEnd"/>
    </w:p>
    <w:p w:rsidR="00BF5B87" w:rsidRDefault="00BF5B87" w:rsidP="00BF5B87">
      <w:r>
        <w:t xml:space="preserve">Les </w:t>
      </w:r>
      <w:proofErr w:type="spellStart"/>
      <w:r>
        <w:t>àrees</w:t>
      </w:r>
      <w:proofErr w:type="spellEnd"/>
      <w:r>
        <w:t xml:space="preserve"> </w:t>
      </w:r>
      <w:proofErr w:type="spellStart"/>
      <w:r>
        <w:t>d’especialització</w:t>
      </w:r>
      <w:proofErr w:type="spellEnd"/>
      <w:r>
        <w:t xml:space="preserve"> </w:t>
      </w:r>
      <w:proofErr w:type="spellStart"/>
      <w:r>
        <w:t>professional</w:t>
      </w:r>
      <w:proofErr w:type="spellEnd"/>
      <w:r>
        <w:t xml:space="preserve"> del GEPS </w:t>
      </w:r>
      <w:proofErr w:type="spellStart"/>
      <w:r>
        <w:t>inclouen</w:t>
      </w:r>
      <w:proofErr w:type="spellEnd"/>
      <w:r>
        <w:t xml:space="preserve">: les </w:t>
      </w:r>
      <w:proofErr w:type="spellStart"/>
      <w:r>
        <w:t>polítiques</w:t>
      </w:r>
      <w:proofErr w:type="spellEnd"/>
      <w:r>
        <w:t xml:space="preserve"> </w:t>
      </w:r>
      <w:proofErr w:type="spellStart"/>
      <w:r>
        <w:t>socials</w:t>
      </w:r>
      <w:proofErr w:type="spellEnd"/>
      <w:r>
        <w:t xml:space="preserve"> i les </w:t>
      </w:r>
      <w:proofErr w:type="spellStart"/>
      <w:r>
        <w:t>desigualtats</w:t>
      </w:r>
      <w:proofErr w:type="spellEnd"/>
      <w:r>
        <w:t xml:space="preserve">; </w:t>
      </w:r>
      <w:proofErr w:type="spellStart"/>
      <w:r>
        <w:t>l’avaluació</w:t>
      </w:r>
      <w:proofErr w:type="spellEnd"/>
      <w:r>
        <w:t xml:space="preserve"> de </w:t>
      </w:r>
      <w:proofErr w:type="spellStart"/>
      <w:r>
        <w:t>polítiques</w:t>
      </w:r>
      <w:proofErr w:type="spellEnd"/>
      <w:r>
        <w:t xml:space="preserve"> </w:t>
      </w:r>
      <w:proofErr w:type="spellStart"/>
      <w:r>
        <w:t>educatives</w:t>
      </w:r>
      <w:proofErr w:type="spellEnd"/>
      <w:r>
        <w:t xml:space="preserve">; les </w:t>
      </w:r>
      <w:proofErr w:type="spellStart"/>
      <w:r>
        <w:t>polítiques</w:t>
      </w:r>
      <w:proofErr w:type="spellEnd"/>
      <w:r>
        <w:t xml:space="preserve"> de </w:t>
      </w:r>
      <w:proofErr w:type="spellStart"/>
      <w:r>
        <w:t>salut</w:t>
      </w:r>
      <w:proofErr w:type="spellEnd"/>
      <w:r>
        <w:t xml:space="preserve">, les </w:t>
      </w:r>
      <w:proofErr w:type="spellStart"/>
      <w:r>
        <w:t>relacions</w:t>
      </w:r>
      <w:proofErr w:type="spellEnd"/>
      <w:r>
        <w:t xml:space="preserve"> entre </w:t>
      </w:r>
      <w:proofErr w:type="spellStart"/>
      <w:r>
        <w:t>educació</w:t>
      </w:r>
      <w:proofErr w:type="spellEnd"/>
      <w:r>
        <w:t xml:space="preserve">, </w:t>
      </w:r>
      <w:proofErr w:type="spellStart"/>
      <w:r>
        <w:t>pobresa</w:t>
      </w:r>
      <w:proofErr w:type="spellEnd"/>
      <w:r>
        <w:t xml:space="preserve"> i </w:t>
      </w:r>
      <w:proofErr w:type="spellStart"/>
      <w:r>
        <w:t>exclusió</w:t>
      </w:r>
      <w:proofErr w:type="spellEnd"/>
      <w:r>
        <w:t xml:space="preserve"> social; la </w:t>
      </w:r>
      <w:proofErr w:type="spellStart"/>
      <w:r>
        <w:t>mercantilització</w:t>
      </w:r>
      <w:proofErr w:type="spellEnd"/>
      <w:r>
        <w:t xml:space="preserve"> educativa i la </w:t>
      </w:r>
      <w:proofErr w:type="spellStart"/>
      <w:r>
        <w:t>governança</w:t>
      </w:r>
      <w:proofErr w:type="spellEnd"/>
      <w:r>
        <w:t xml:space="preserve"> global.</w:t>
      </w:r>
    </w:p>
    <w:p w:rsidR="00BF5B87" w:rsidRDefault="00BF5B87" w:rsidP="00BF5B87">
      <w:pPr>
        <w:pStyle w:val="Pargrafdellista"/>
        <w:numPr>
          <w:ilvl w:val="0"/>
          <w:numId w:val="4"/>
        </w:numPr>
        <w:jc w:val="both"/>
        <w:rPr>
          <w:rFonts w:cs="Calibri"/>
          <w:bCs/>
          <w:lang w:val="ca-ES"/>
        </w:rPr>
      </w:pPr>
      <w:r w:rsidRPr="003B0A1E">
        <w:rPr>
          <w:rFonts w:cs="Calibri"/>
          <w:bCs/>
          <w:lang w:val="ca-ES"/>
        </w:rPr>
        <w:t>Articles</w:t>
      </w:r>
    </w:p>
    <w:p w:rsidR="00BF5B87" w:rsidRDefault="00BF5B87" w:rsidP="00BF5B87">
      <w:pPr>
        <w:pStyle w:val="Pargrafdellista"/>
        <w:jc w:val="both"/>
        <w:rPr>
          <w:lang w:val="ca-ES"/>
        </w:rPr>
      </w:pPr>
      <w:hyperlink r:id="rId7" w:history="1">
        <w:r w:rsidRPr="00B80FF8">
          <w:rPr>
            <w:rStyle w:val="Enlla"/>
            <w:lang w:val="ca-ES"/>
          </w:rPr>
          <w:t>http://ddd.uab.cat/search?cc=artpub&amp;p=GEPSUAB</w:t>
        </w:r>
      </w:hyperlink>
      <w:r w:rsidRPr="00AF6E92">
        <w:rPr>
          <w:lang w:val="ca-ES"/>
        </w:rPr>
        <w:t xml:space="preserve"> </w:t>
      </w:r>
    </w:p>
    <w:p w:rsidR="00BF5B87" w:rsidRPr="00282F72" w:rsidRDefault="00BF5B87" w:rsidP="00BF5B87">
      <w:pPr>
        <w:pStyle w:val="Pargrafdellista"/>
        <w:numPr>
          <w:ilvl w:val="0"/>
          <w:numId w:val="4"/>
        </w:numPr>
        <w:jc w:val="both"/>
        <w:rPr>
          <w:lang w:val="ca-ES"/>
        </w:rPr>
      </w:pPr>
      <w:r w:rsidRPr="00282F72">
        <w:rPr>
          <w:rFonts w:cs="Calibri"/>
          <w:bCs/>
          <w:lang w:val="ca-ES"/>
        </w:rPr>
        <w:t>Llibres i capítols de llibre</w:t>
      </w:r>
    </w:p>
    <w:p w:rsidR="00BF5B87" w:rsidRPr="00282F72" w:rsidRDefault="00BF5B87" w:rsidP="00BF5B87">
      <w:pPr>
        <w:pStyle w:val="Pargrafdellista"/>
        <w:rPr>
          <w:lang w:val="ca-ES"/>
        </w:rPr>
      </w:pPr>
      <w:hyperlink r:id="rId8" w:history="1">
        <w:r w:rsidRPr="00B80FF8">
          <w:rPr>
            <w:rStyle w:val="Enlla"/>
            <w:lang w:val="ca-ES"/>
          </w:rPr>
          <w:t xml:space="preserve">http://ddd.uab.cat/search?cc=llicol&amp;p=GEPSUAB </w:t>
        </w:r>
      </w:hyperlink>
    </w:p>
    <w:p w:rsidR="00BF5B87" w:rsidRDefault="00BF5B87" w:rsidP="00BF5B87">
      <w:pPr>
        <w:pStyle w:val="Pargrafdellista"/>
        <w:numPr>
          <w:ilvl w:val="0"/>
          <w:numId w:val="4"/>
        </w:numPr>
        <w:jc w:val="both"/>
        <w:rPr>
          <w:rFonts w:cs="Calibri"/>
          <w:bCs/>
          <w:lang w:val="ca-ES"/>
        </w:rPr>
      </w:pPr>
      <w:r w:rsidRPr="003B0A1E">
        <w:rPr>
          <w:rFonts w:cs="Calibri"/>
          <w:bCs/>
          <w:lang w:val="ca-ES"/>
        </w:rPr>
        <w:t>Informes de recerca</w:t>
      </w:r>
    </w:p>
    <w:p w:rsidR="00BF5B87" w:rsidRPr="00282F72" w:rsidRDefault="00BF5B87" w:rsidP="00BF5B87">
      <w:pPr>
        <w:pStyle w:val="Pargrafdellista"/>
        <w:rPr>
          <w:lang w:val="ca-ES"/>
        </w:rPr>
      </w:pPr>
      <w:hyperlink r:id="rId9" w:history="1">
        <w:r w:rsidRPr="00B80FF8">
          <w:rPr>
            <w:rStyle w:val="Enlla"/>
            <w:lang w:val="ca-ES"/>
          </w:rPr>
          <w:t xml:space="preserve">http://ddd.uab.cat/search?cc=estudis&amp;p=GEPSUAB </w:t>
        </w:r>
      </w:hyperlink>
    </w:p>
    <w:p w:rsidR="00BF5B87" w:rsidRDefault="00BF5B87" w:rsidP="00BF5B87">
      <w:pPr>
        <w:pStyle w:val="Pargrafdellista"/>
        <w:numPr>
          <w:ilvl w:val="0"/>
          <w:numId w:val="4"/>
        </w:numPr>
        <w:jc w:val="both"/>
        <w:rPr>
          <w:rFonts w:cs="Calibri"/>
          <w:bCs/>
          <w:lang w:val="ca-ES"/>
        </w:rPr>
      </w:pPr>
      <w:r w:rsidRPr="003B0A1E">
        <w:rPr>
          <w:rFonts w:cs="Calibri"/>
          <w:bCs/>
          <w:lang w:val="ca-ES"/>
        </w:rPr>
        <w:t>Documents de treball (</w:t>
      </w:r>
      <w:proofErr w:type="spellStart"/>
      <w:r w:rsidRPr="003B0A1E">
        <w:rPr>
          <w:rFonts w:cs="Calibri"/>
          <w:bCs/>
          <w:lang w:val="ca-ES"/>
        </w:rPr>
        <w:t>working</w:t>
      </w:r>
      <w:proofErr w:type="spellEnd"/>
      <w:r w:rsidRPr="003B0A1E">
        <w:rPr>
          <w:rFonts w:cs="Calibri"/>
          <w:bCs/>
          <w:lang w:val="ca-ES"/>
        </w:rPr>
        <w:t xml:space="preserve"> papers)</w:t>
      </w:r>
    </w:p>
    <w:p w:rsidR="00BF5B87" w:rsidRPr="00282F72" w:rsidRDefault="00BF5B87" w:rsidP="00BF5B87">
      <w:pPr>
        <w:pStyle w:val="Pargrafdellista"/>
        <w:rPr>
          <w:lang w:val="ca-ES"/>
        </w:rPr>
      </w:pPr>
      <w:hyperlink r:id="rId10" w:history="1">
        <w:r w:rsidRPr="00B80FF8">
          <w:rPr>
            <w:rStyle w:val="Enlla"/>
            <w:lang w:val="ca-ES"/>
          </w:rPr>
          <w:t xml:space="preserve">http://ddd.uab.cat/search?cc=worpap&amp;p=GEPSUAB </w:t>
        </w:r>
      </w:hyperlink>
    </w:p>
    <w:p w:rsidR="00BF5B87" w:rsidRDefault="00BF5B87" w:rsidP="00BF5B87">
      <w:pPr>
        <w:pStyle w:val="Pargrafdellista"/>
        <w:numPr>
          <w:ilvl w:val="0"/>
          <w:numId w:val="4"/>
        </w:numPr>
        <w:jc w:val="both"/>
        <w:rPr>
          <w:rFonts w:cs="Calibri"/>
          <w:bCs/>
          <w:lang w:val="ca-ES"/>
        </w:rPr>
      </w:pPr>
      <w:r w:rsidRPr="003B0A1E">
        <w:rPr>
          <w:rFonts w:cs="Calibri"/>
          <w:bCs/>
          <w:lang w:val="ca-ES"/>
        </w:rPr>
        <w:t>Tesis doctorals</w:t>
      </w:r>
    </w:p>
    <w:p w:rsidR="00BF5B87" w:rsidRPr="00282F72" w:rsidRDefault="00BF5B87" w:rsidP="00BF5B87">
      <w:pPr>
        <w:pStyle w:val="Pargrafdellista"/>
        <w:rPr>
          <w:lang w:val="ca-ES"/>
        </w:rPr>
      </w:pPr>
      <w:hyperlink r:id="rId11" w:history="1">
        <w:r w:rsidRPr="00C037E6">
          <w:rPr>
            <w:rStyle w:val="Enlla"/>
            <w:lang w:val="ca-ES"/>
          </w:rPr>
          <w:t>http://ddd.uab.cat/search?cc=tesis&amp;p</w:t>
        </w:r>
        <w:r w:rsidRPr="00BF5B87">
          <w:rPr>
            <w:rStyle w:val="Enlla"/>
            <w:lang w:val="ca-ES"/>
          </w:rPr>
          <w:t xml:space="preserve">=GEPSUAB </w:t>
        </w:r>
      </w:hyperlink>
    </w:p>
    <w:p w:rsidR="00BF5B87" w:rsidRDefault="00BF5B87" w:rsidP="00BF5B87">
      <w:pPr>
        <w:pStyle w:val="Pargrafdellista"/>
        <w:numPr>
          <w:ilvl w:val="0"/>
          <w:numId w:val="4"/>
        </w:numPr>
        <w:jc w:val="both"/>
        <w:rPr>
          <w:rFonts w:cs="Calibri"/>
          <w:bCs/>
          <w:lang w:val="ca-ES"/>
        </w:rPr>
      </w:pPr>
      <w:r w:rsidRPr="003B0A1E">
        <w:rPr>
          <w:rFonts w:cs="Calibri"/>
          <w:bCs/>
          <w:lang w:val="ca-ES"/>
        </w:rPr>
        <w:t>Co</w:t>
      </w:r>
      <w:r>
        <w:rPr>
          <w:rFonts w:cs="Calibri"/>
          <w:bCs/>
          <w:lang w:val="ca-ES"/>
        </w:rPr>
        <w:t>ntribucions</w:t>
      </w:r>
      <w:r w:rsidRPr="003B0A1E">
        <w:rPr>
          <w:rFonts w:cs="Calibri"/>
          <w:bCs/>
          <w:lang w:val="ca-ES"/>
        </w:rPr>
        <w:t xml:space="preserve"> a congressos</w:t>
      </w:r>
    </w:p>
    <w:p w:rsidR="00BF5B87" w:rsidRPr="00282F72" w:rsidRDefault="00BF5B87" w:rsidP="00BF5B87">
      <w:pPr>
        <w:pStyle w:val="Pargrafdellista"/>
        <w:rPr>
          <w:lang w:val="ca-ES"/>
        </w:rPr>
      </w:pPr>
      <w:hyperlink r:id="rId12" w:history="1">
        <w:r w:rsidRPr="00C037E6">
          <w:rPr>
            <w:rStyle w:val="Enlla"/>
            <w:lang w:val="ca-ES"/>
          </w:rPr>
          <w:t>http://ddd.uab.cat/search?cc=jorcon&amp;p</w:t>
        </w:r>
        <w:r w:rsidRPr="00BF5B87">
          <w:rPr>
            <w:rStyle w:val="Enlla"/>
            <w:lang w:val="ca-ES"/>
          </w:rPr>
          <w:t xml:space="preserve">=GEPSUAB </w:t>
        </w:r>
      </w:hyperlink>
    </w:p>
    <w:p w:rsidR="00BF5B87" w:rsidRPr="00BF5B87" w:rsidRDefault="00BF5B87">
      <w:pPr>
        <w:rPr>
          <w:b/>
        </w:rPr>
      </w:pPr>
      <w:proofErr w:type="spellStart"/>
      <w:r w:rsidRPr="00BF5B87">
        <w:rPr>
          <w:b/>
        </w:rPr>
        <w:t>Castellà</w:t>
      </w:r>
      <w:proofErr w:type="spellEnd"/>
    </w:p>
    <w:p w:rsidR="00BF5B87" w:rsidRDefault="00BF5B87" w:rsidP="00BF5B87">
      <w:r>
        <w:t xml:space="preserve">El grupo </w:t>
      </w:r>
      <w:hyperlink r:id="rId13" w:history="1">
        <w:r w:rsidRPr="00BD0E37">
          <w:rPr>
            <w:rStyle w:val="Enlla"/>
            <w:rFonts w:asciiTheme="minorHAnsi" w:hAnsiTheme="minorHAnsi"/>
            <w:sz w:val="22"/>
          </w:rPr>
          <w:t>Globalización, Educación y Políticas Sociales (GEPS)</w:t>
        </w:r>
      </w:hyperlink>
      <w:r>
        <w:t xml:space="preserve"> forma parte del Departamento de </w:t>
      </w:r>
      <w:proofErr w:type="spellStart"/>
      <w:r>
        <w:t>Sociologia</w:t>
      </w:r>
      <w:proofErr w:type="spellEnd"/>
      <w:r>
        <w:t xml:space="preserve"> de la UAB. El GEPS cuenta con una larga experiencia de investigación en el ámbito de las políticas educativas y sociales. Desde mediados de los años noventa, el GEPS desarrolla investigación competitiva y aplicada a cuestiones como la formación de políticas y sus procesos de implementación, y la evaluación de impacto de políticas sociales diversas, especialmente de políticas educativas. Desde el año 2005, el GEPS forma parte del Grupo Interdisciplinario de Políticas Educativas (GIPE), grupo de investigación consolidado reconocido por la Generalitat de Cataluña y que desarrolla proyectos de </w:t>
      </w:r>
      <w:proofErr w:type="gramStart"/>
      <w:r>
        <w:t>investigación nacionales e internacionales</w:t>
      </w:r>
      <w:proofErr w:type="gramEnd"/>
      <w:r>
        <w:t xml:space="preserve"> en los ámbitos de la economía de la educación, la sociología de la educación y los estudios comparados de sistemas educativos.</w:t>
      </w:r>
    </w:p>
    <w:p w:rsidR="00BF5B87" w:rsidRDefault="00BF5B87" w:rsidP="00BF5B87">
      <w:r>
        <w:t>Las áreas de especialización profesional del GEPS incluyen: las políticas sociales y las desigualdades; la evaluación de políticas educativas; las políticas de salud; las relaciones entre educación, pobreza y exclusión social; la mercantilización ed</w:t>
      </w:r>
      <w:r>
        <w:t>ucativa y la gobernanza global.</w:t>
      </w:r>
    </w:p>
    <w:p w:rsidR="00BF5B87" w:rsidRDefault="00BF5B87" w:rsidP="00BF5B87">
      <w:pPr>
        <w:pStyle w:val="Pargrafdellista"/>
        <w:numPr>
          <w:ilvl w:val="0"/>
          <w:numId w:val="5"/>
        </w:numPr>
        <w:rPr>
          <w:lang w:val="ca-ES"/>
        </w:rPr>
      </w:pPr>
      <w:proofErr w:type="spellStart"/>
      <w:r w:rsidRPr="003B0A1E">
        <w:rPr>
          <w:lang w:val="ca-ES"/>
        </w:rPr>
        <w:lastRenderedPageBreak/>
        <w:t>Artículos</w:t>
      </w:r>
      <w:proofErr w:type="spellEnd"/>
    </w:p>
    <w:p w:rsidR="00BF5B87" w:rsidRDefault="00BF5B87" w:rsidP="00BF5B87">
      <w:pPr>
        <w:pStyle w:val="Pargrafdellista"/>
        <w:jc w:val="both"/>
        <w:rPr>
          <w:lang w:val="ca-ES"/>
        </w:rPr>
      </w:pPr>
      <w:hyperlink r:id="rId14" w:history="1">
        <w:r w:rsidRPr="00C037E6">
          <w:rPr>
            <w:rStyle w:val="Enlla"/>
            <w:lang w:val="ca-ES"/>
          </w:rPr>
          <w:t>http://ddd.uab.cat/search?cc=artpub&amp;p</w:t>
        </w:r>
        <w:r w:rsidRPr="00BF5B87">
          <w:rPr>
            <w:rStyle w:val="Enlla"/>
            <w:lang w:val="ca-ES"/>
          </w:rPr>
          <w:t xml:space="preserve">=GEPSUAB </w:t>
        </w:r>
      </w:hyperlink>
      <w:r w:rsidRPr="00D3277C">
        <w:rPr>
          <w:lang w:val="ca-ES"/>
        </w:rPr>
        <w:t xml:space="preserve"> </w:t>
      </w:r>
    </w:p>
    <w:p w:rsidR="00BF5B87" w:rsidRPr="00282F72" w:rsidRDefault="00BF5B87" w:rsidP="00BF5B87">
      <w:pPr>
        <w:pStyle w:val="Pargrafdellista"/>
        <w:numPr>
          <w:ilvl w:val="0"/>
          <w:numId w:val="5"/>
        </w:numPr>
        <w:jc w:val="both"/>
        <w:rPr>
          <w:lang w:val="ca-ES"/>
        </w:rPr>
      </w:pPr>
      <w:proofErr w:type="spellStart"/>
      <w:r w:rsidRPr="00282F72">
        <w:rPr>
          <w:lang w:val="ca-ES"/>
        </w:rPr>
        <w:t>Libros</w:t>
      </w:r>
      <w:proofErr w:type="spellEnd"/>
      <w:r w:rsidRPr="00282F72">
        <w:rPr>
          <w:lang w:val="ca-ES"/>
        </w:rPr>
        <w:t xml:space="preserve"> y </w:t>
      </w:r>
      <w:proofErr w:type="spellStart"/>
      <w:r w:rsidRPr="00282F72">
        <w:rPr>
          <w:lang w:val="ca-ES"/>
        </w:rPr>
        <w:t>capítulos</w:t>
      </w:r>
      <w:proofErr w:type="spellEnd"/>
      <w:r w:rsidRPr="00282F72">
        <w:rPr>
          <w:lang w:val="ca-ES"/>
        </w:rPr>
        <w:t xml:space="preserve"> de </w:t>
      </w:r>
      <w:proofErr w:type="spellStart"/>
      <w:r w:rsidRPr="00282F72">
        <w:rPr>
          <w:lang w:val="ca-ES"/>
        </w:rPr>
        <w:t>libro</w:t>
      </w:r>
      <w:proofErr w:type="spellEnd"/>
    </w:p>
    <w:p w:rsidR="00BF5B87" w:rsidRPr="00282F72" w:rsidRDefault="00BF5B87" w:rsidP="00BF5B87">
      <w:pPr>
        <w:pStyle w:val="Pargrafdellista"/>
        <w:rPr>
          <w:lang w:val="ca-ES"/>
        </w:rPr>
      </w:pPr>
      <w:hyperlink r:id="rId15" w:history="1">
        <w:r w:rsidRPr="00C037E6">
          <w:rPr>
            <w:rStyle w:val="Enlla"/>
            <w:lang w:val="ca-ES"/>
          </w:rPr>
          <w:t>http://ddd.uab.cat/search?cc=llicol&amp;p</w:t>
        </w:r>
        <w:r w:rsidRPr="00BF5B87">
          <w:rPr>
            <w:rStyle w:val="Enlla"/>
            <w:lang w:val="ca-ES"/>
          </w:rPr>
          <w:t>=GEPSUAB</w:t>
        </w:r>
        <w:r w:rsidRPr="00C037E6">
          <w:rPr>
            <w:rStyle w:val="Enlla"/>
            <w:lang w:val="ca-ES"/>
          </w:rPr>
          <w:t xml:space="preserve">  </w:t>
        </w:r>
      </w:hyperlink>
    </w:p>
    <w:p w:rsidR="00BF5B87" w:rsidRDefault="00BF5B87" w:rsidP="00BF5B87">
      <w:pPr>
        <w:pStyle w:val="Pargrafdellista"/>
        <w:numPr>
          <w:ilvl w:val="0"/>
          <w:numId w:val="5"/>
        </w:numPr>
        <w:rPr>
          <w:lang w:val="ca-ES"/>
        </w:rPr>
      </w:pPr>
      <w:r w:rsidRPr="003B0A1E">
        <w:rPr>
          <w:lang w:val="ca-ES"/>
        </w:rPr>
        <w:t xml:space="preserve">Informes de </w:t>
      </w:r>
      <w:proofErr w:type="spellStart"/>
      <w:r w:rsidRPr="003B0A1E">
        <w:rPr>
          <w:lang w:val="ca-ES"/>
        </w:rPr>
        <w:t>investigación</w:t>
      </w:r>
      <w:proofErr w:type="spellEnd"/>
    </w:p>
    <w:p w:rsidR="00BF5B87" w:rsidRPr="00282F72" w:rsidRDefault="00BF5B87" w:rsidP="00BF5B87">
      <w:pPr>
        <w:pStyle w:val="Pargrafdellista"/>
        <w:rPr>
          <w:lang w:val="ca-ES"/>
        </w:rPr>
      </w:pPr>
      <w:hyperlink r:id="rId16" w:history="1">
        <w:r w:rsidRPr="00C037E6">
          <w:rPr>
            <w:rStyle w:val="Enlla"/>
            <w:lang w:val="ca-ES"/>
          </w:rPr>
          <w:t>http://ddd.uab.cat/search?cc=estudis&amp;p</w:t>
        </w:r>
        <w:r w:rsidRPr="00BF5B87">
          <w:rPr>
            <w:rStyle w:val="Enlla"/>
            <w:lang w:val="ca-ES"/>
          </w:rPr>
          <w:t>=GEPSUAB</w:t>
        </w:r>
        <w:r w:rsidRPr="00C037E6">
          <w:rPr>
            <w:rStyle w:val="Enlla"/>
            <w:lang w:val="ca-ES"/>
          </w:rPr>
          <w:t xml:space="preserve"> </w:t>
        </w:r>
      </w:hyperlink>
    </w:p>
    <w:p w:rsidR="00BF5B87" w:rsidRDefault="00BF5B87" w:rsidP="00BF5B87">
      <w:pPr>
        <w:pStyle w:val="Pargrafdellista"/>
        <w:numPr>
          <w:ilvl w:val="0"/>
          <w:numId w:val="5"/>
        </w:numPr>
        <w:rPr>
          <w:lang w:val="ca-ES"/>
        </w:rPr>
      </w:pPr>
      <w:proofErr w:type="spellStart"/>
      <w:r w:rsidRPr="003B0A1E">
        <w:rPr>
          <w:lang w:val="ca-ES"/>
        </w:rPr>
        <w:t>Documentos</w:t>
      </w:r>
      <w:proofErr w:type="spellEnd"/>
      <w:r w:rsidRPr="003B0A1E">
        <w:rPr>
          <w:lang w:val="ca-ES"/>
        </w:rPr>
        <w:t xml:space="preserve"> de </w:t>
      </w:r>
      <w:proofErr w:type="spellStart"/>
      <w:r w:rsidRPr="003B0A1E">
        <w:rPr>
          <w:lang w:val="ca-ES"/>
        </w:rPr>
        <w:t>trabajo</w:t>
      </w:r>
      <w:proofErr w:type="spellEnd"/>
      <w:r w:rsidRPr="003B0A1E">
        <w:rPr>
          <w:lang w:val="ca-ES"/>
        </w:rPr>
        <w:t xml:space="preserve"> (</w:t>
      </w:r>
      <w:proofErr w:type="spellStart"/>
      <w:r w:rsidRPr="003B0A1E">
        <w:rPr>
          <w:lang w:val="ca-ES"/>
        </w:rPr>
        <w:t>working</w:t>
      </w:r>
      <w:proofErr w:type="spellEnd"/>
      <w:r w:rsidRPr="003B0A1E">
        <w:rPr>
          <w:lang w:val="ca-ES"/>
        </w:rPr>
        <w:t xml:space="preserve"> papers)</w:t>
      </w:r>
    </w:p>
    <w:p w:rsidR="00BF5B87" w:rsidRPr="00282F72" w:rsidRDefault="00BF5B87" w:rsidP="00BF5B87">
      <w:pPr>
        <w:pStyle w:val="Pargrafdellista"/>
        <w:rPr>
          <w:lang w:val="ca-ES"/>
        </w:rPr>
      </w:pPr>
      <w:hyperlink r:id="rId17" w:history="1">
        <w:r w:rsidRPr="00C037E6">
          <w:rPr>
            <w:rStyle w:val="Enlla"/>
            <w:lang w:val="ca-ES"/>
          </w:rPr>
          <w:t>http://ddd.uab.cat/search?cc=worpap&amp;p</w:t>
        </w:r>
        <w:r w:rsidRPr="00BF5B87">
          <w:rPr>
            <w:rStyle w:val="Enlla"/>
            <w:lang w:val="ca-ES"/>
          </w:rPr>
          <w:t>=GEPSUAB</w:t>
        </w:r>
        <w:r w:rsidRPr="00C037E6">
          <w:rPr>
            <w:rStyle w:val="Enlla"/>
            <w:lang w:val="ca-ES"/>
          </w:rPr>
          <w:t xml:space="preserve"> </w:t>
        </w:r>
      </w:hyperlink>
    </w:p>
    <w:p w:rsidR="00BF5B87" w:rsidRPr="00282F72" w:rsidRDefault="00BF5B87" w:rsidP="00BF5B87">
      <w:pPr>
        <w:pStyle w:val="Pargrafdellista"/>
        <w:numPr>
          <w:ilvl w:val="0"/>
          <w:numId w:val="5"/>
        </w:numPr>
        <w:rPr>
          <w:lang w:val="ca-ES"/>
        </w:rPr>
      </w:pPr>
      <w:r w:rsidRPr="00282F72">
        <w:rPr>
          <w:lang w:val="ca-ES"/>
        </w:rPr>
        <w:t xml:space="preserve">Tesis </w:t>
      </w:r>
      <w:proofErr w:type="spellStart"/>
      <w:r w:rsidRPr="00282F72">
        <w:rPr>
          <w:lang w:val="ca-ES"/>
        </w:rPr>
        <w:t>doctorales</w:t>
      </w:r>
      <w:proofErr w:type="spellEnd"/>
    </w:p>
    <w:p w:rsidR="00BF5B87" w:rsidRPr="00282F72" w:rsidRDefault="00BF5B87" w:rsidP="00BF5B87">
      <w:pPr>
        <w:pStyle w:val="Pargrafdellista"/>
        <w:rPr>
          <w:lang w:val="ca-ES"/>
        </w:rPr>
      </w:pPr>
      <w:hyperlink r:id="rId18" w:history="1">
        <w:r w:rsidRPr="00C037E6">
          <w:rPr>
            <w:rStyle w:val="Enlla"/>
            <w:lang w:val="ca-ES"/>
          </w:rPr>
          <w:t>http://ddd.uab.cat/search?cc=tesis&amp;p</w:t>
        </w:r>
        <w:r w:rsidRPr="00BF5B87">
          <w:rPr>
            <w:rStyle w:val="Enlla"/>
            <w:lang w:val="ca-ES"/>
          </w:rPr>
          <w:t>=GEPSUAB</w:t>
        </w:r>
        <w:r w:rsidRPr="00C037E6">
          <w:rPr>
            <w:rStyle w:val="Enlla"/>
            <w:lang w:val="ca-ES"/>
          </w:rPr>
          <w:t xml:space="preserve"> </w:t>
        </w:r>
      </w:hyperlink>
    </w:p>
    <w:p w:rsidR="00BF5B87" w:rsidRDefault="00BF5B87" w:rsidP="00BF5B87">
      <w:pPr>
        <w:pStyle w:val="Pargrafdellista"/>
        <w:numPr>
          <w:ilvl w:val="0"/>
          <w:numId w:val="5"/>
        </w:numPr>
        <w:rPr>
          <w:lang w:val="ca-ES"/>
        </w:rPr>
      </w:pPr>
      <w:proofErr w:type="spellStart"/>
      <w:r w:rsidRPr="003B0A1E">
        <w:rPr>
          <w:lang w:val="ca-ES"/>
        </w:rPr>
        <w:t>Co</w:t>
      </w:r>
      <w:r>
        <w:rPr>
          <w:lang w:val="ca-ES"/>
        </w:rPr>
        <w:t>ntribuciones</w:t>
      </w:r>
      <w:proofErr w:type="spellEnd"/>
      <w:r w:rsidRPr="003B0A1E">
        <w:rPr>
          <w:lang w:val="ca-ES"/>
        </w:rPr>
        <w:t xml:space="preserve"> a </w:t>
      </w:r>
      <w:proofErr w:type="spellStart"/>
      <w:r>
        <w:rPr>
          <w:lang w:val="ca-ES"/>
        </w:rPr>
        <w:t>congresos</w:t>
      </w:r>
      <w:proofErr w:type="spellEnd"/>
    </w:p>
    <w:p w:rsidR="00BF5B87" w:rsidRPr="00282F72" w:rsidRDefault="00BF5B87" w:rsidP="00BF5B87">
      <w:pPr>
        <w:pStyle w:val="Pargrafdellista"/>
        <w:rPr>
          <w:lang w:val="ca-ES"/>
        </w:rPr>
      </w:pPr>
      <w:hyperlink r:id="rId19" w:history="1">
        <w:r w:rsidRPr="00C037E6">
          <w:rPr>
            <w:rStyle w:val="Enlla"/>
            <w:lang w:val="ca-ES"/>
          </w:rPr>
          <w:t>http://ddd.uab.cat/search?cc=jorcon&amp;p</w:t>
        </w:r>
        <w:r w:rsidRPr="00BF5B87">
          <w:rPr>
            <w:rStyle w:val="Enlla"/>
            <w:lang w:val="ca-ES"/>
          </w:rPr>
          <w:t>=GEPSUAB</w:t>
        </w:r>
        <w:r w:rsidRPr="00C037E6">
          <w:rPr>
            <w:rStyle w:val="Enlla"/>
            <w:lang w:val="ca-ES"/>
          </w:rPr>
          <w:t xml:space="preserve"> </w:t>
        </w:r>
      </w:hyperlink>
    </w:p>
    <w:p w:rsidR="00BF5B87" w:rsidRPr="00BF5B87" w:rsidRDefault="00BF5B87">
      <w:pPr>
        <w:rPr>
          <w:b/>
          <w:lang w:val="en-US"/>
        </w:rPr>
      </w:pPr>
      <w:proofErr w:type="spellStart"/>
      <w:r w:rsidRPr="00BF5B87">
        <w:rPr>
          <w:b/>
          <w:lang w:val="en-US"/>
        </w:rPr>
        <w:t>Anglès</w:t>
      </w:r>
      <w:proofErr w:type="spellEnd"/>
    </w:p>
    <w:p w:rsidR="00BF5B87" w:rsidRPr="00BF5B87" w:rsidRDefault="00BF5B87" w:rsidP="00BF5B87">
      <w:pPr>
        <w:rPr>
          <w:lang w:val="en-US"/>
        </w:rPr>
      </w:pPr>
      <w:r w:rsidRPr="00BF5B87">
        <w:rPr>
          <w:lang w:val="en-US"/>
        </w:rPr>
        <w:t xml:space="preserve">The </w:t>
      </w:r>
      <w:hyperlink r:id="rId20" w:history="1">
        <w:proofErr w:type="spellStart"/>
        <w:r w:rsidRPr="00BD0E37">
          <w:rPr>
            <w:rStyle w:val="Enlla"/>
            <w:rFonts w:asciiTheme="minorHAnsi" w:hAnsiTheme="minorHAnsi"/>
            <w:sz w:val="22"/>
            <w:lang w:val="en-US"/>
          </w:rPr>
          <w:t>Globalisation</w:t>
        </w:r>
        <w:proofErr w:type="spellEnd"/>
        <w:r w:rsidRPr="00BD0E37">
          <w:rPr>
            <w:rStyle w:val="Enlla"/>
            <w:rFonts w:asciiTheme="minorHAnsi" w:hAnsiTheme="minorHAnsi"/>
            <w:sz w:val="22"/>
            <w:lang w:val="en-US"/>
          </w:rPr>
          <w:t>, Education and Social Policies (GEPS</w:t>
        </w:r>
      </w:hyperlink>
      <w:r w:rsidRPr="00BF5B87">
        <w:rPr>
          <w:lang w:val="en-US"/>
        </w:rPr>
        <w:t xml:space="preserve">) </w:t>
      </w:r>
      <w:proofErr w:type="gramStart"/>
      <w:r w:rsidRPr="00BF5B87">
        <w:rPr>
          <w:lang w:val="en-US"/>
        </w:rPr>
        <w:t>is</w:t>
      </w:r>
      <w:proofErr w:type="gramEnd"/>
      <w:r w:rsidRPr="00BF5B87">
        <w:rPr>
          <w:lang w:val="en-US"/>
        </w:rPr>
        <w:t xml:space="preserve"> a research group at the Department of Sociology of the UAB. GEPS has a sound experience in researching on social and education policies. Since the </w:t>
      </w:r>
      <w:proofErr w:type="spellStart"/>
      <w:r w:rsidRPr="00BF5B87">
        <w:rPr>
          <w:lang w:val="en-US"/>
        </w:rPr>
        <w:t>mid nineties</w:t>
      </w:r>
      <w:proofErr w:type="spellEnd"/>
      <w:r w:rsidRPr="00BF5B87">
        <w:rPr>
          <w:lang w:val="en-US"/>
        </w:rPr>
        <w:t xml:space="preserve">, GEPS develops competitive and applied research on the politics, policy implementation and impact of a range of social and education policies. Since 2005, GEPS belongs to the Interdisciplinary Group on Education Policies (GIPE), a consolidated research group </w:t>
      </w:r>
      <w:proofErr w:type="spellStart"/>
      <w:r w:rsidRPr="00BF5B87">
        <w:rPr>
          <w:lang w:val="en-US"/>
        </w:rPr>
        <w:t>recognised</w:t>
      </w:r>
      <w:proofErr w:type="spellEnd"/>
      <w:r w:rsidRPr="00BF5B87">
        <w:rPr>
          <w:lang w:val="en-US"/>
        </w:rPr>
        <w:t xml:space="preserve"> by the Catalan Government (</w:t>
      </w:r>
      <w:proofErr w:type="spellStart"/>
      <w:r w:rsidRPr="00BF5B87">
        <w:rPr>
          <w:lang w:val="en-US"/>
        </w:rPr>
        <w:t>Generalitat</w:t>
      </w:r>
      <w:proofErr w:type="spellEnd"/>
      <w:r w:rsidRPr="00BF5B87">
        <w:rPr>
          <w:lang w:val="en-US"/>
        </w:rPr>
        <w:t xml:space="preserve"> de </w:t>
      </w:r>
      <w:proofErr w:type="spellStart"/>
      <w:r w:rsidRPr="00BF5B87">
        <w:rPr>
          <w:lang w:val="en-US"/>
        </w:rPr>
        <w:t>Catalunya</w:t>
      </w:r>
      <w:proofErr w:type="spellEnd"/>
      <w:r w:rsidRPr="00BF5B87">
        <w:rPr>
          <w:lang w:val="en-US"/>
        </w:rPr>
        <w:t xml:space="preserve">), that develops national and international research project in the fields of economics of education, sociology of education and comparative studies of </w:t>
      </w:r>
      <w:r>
        <w:rPr>
          <w:lang w:val="en-US"/>
        </w:rPr>
        <w:t>education systems and policies.</w:t>
      </w:r>
      <w:r w:rsidR="00BD0E37">
        <w:rPr>
          <w:lang w:val="en-US"/>
        </w:rPr>
        <w:t xml:space="preserve"> </w:t>
      </w:r>
      <w:r w:rsidRPr="00BF5B87">
        <w:rPr>
          <w:lang w:val="en-US"/>
        </w:rPr>
        <w:t>Key areas of expertise of our team include: social policies and social inequalities; education policies evaluation; health policies; education, poverty and social exclusion; markets and education; global governance.</w:t>
      </w:r>
    </w:p>
    <w:p w:rsidR="00BF5B87" w:rsidRDefault="00BF5B87" w:rsidP="00BF5B87">
      <w:pPr>
        <w:pStyle w:val="Pargrafdellista"/>
        <w:numPr>
          <w:ilvl w:val="0"/>
          <w:numId w:val="6"/>
        </w:numPr>
        <w:jc w:val="both"/>
        <w:rPr>
          <w:lang w:val="en-GB"/>
        </w:rPr>
      </w:pPr>
      <w:r w:rsidRPr="003B0A1E">
        <w:rPr>
          <w:lang w:val="en-GB"/>
        </w:rPr>
        <w:t>Articles</w:t>
      </w:r>
    </w:p>
    <w:p w:rsidR="00BF5B87" w:rsidRDefault="00BF5B87" w:rsidP="00BF5B87">
      <w:pPr>
        <w:pStyle w:val="Pargrafdellista"/>
        <w:jc w:val="both"/>
        <w:rPr>
          <w:lang w:val="ca-ES"/>
        </w:rPr>
      </w:pPr>
      <w:hyperlink r:id="rId21" w:history="1">
        <w:r w:rsidRPr="00C037E6">
          <w:rPr>
            <w:rStyle w:val="Enlla"/>
            <w:lang w:val="ca-ES"/>
          </w:rPr>
          <w:t>http://ddd.uab.cat/search?cc=artpub&amp;p</w:t>
        </w:r>
        <w:r w:rsidRPr="00BF5B87">
          <w:rPr>
            <w:rStyle w:val="Enlla"/>
            <w:lang w:val="ca-ES"/>
          </w:rPr>
          <w:t xml:space="preserve">=GEPSUAB </w:t>
        </w:r>
      </w:hyperlink>
      <w:r w:rsidRPr="00D3277C">
        <w:rPr>
          <w:lang w:val="ca-ES"/>
        </w:rPr>
        <w:t xml:space="preserve"> </w:t>
      </w:r>
    </w:p>
    <w:p w:rsidR="00BF5B87" w:rsidRDefault="00BF5B87" w:rsidP="00BF5B87">
      <w:pPr>
        <w:pStyle w:val="Pargrafdellista"/>
        <w:numPr>
          <w:ilvl w:val="0"/>
          <w:numId w:val="6"/>
        </w:numPr>
        <w:jc w:val="both"/>
        <w:rPr>
          <w:lang w:val="en-GB"/>
        </w:rPr>
      </w:pPr>
      <w:r w:rsidRPr="003B0A1E">
        <w:rPr>
          <w:lang w:val="en-GB"/>
        </w:rPr>
        <w:t>Books and book chapters</w:t>
      </w:r>
    </w:p>
    <w:p w:rsidR="00BF5B87" w:rsidRPr="00282F72" w:rsidRDefault="00BF5B87" w:rsidP="00BF5B87">
      <w:pPr>
        <w:pStyle w:val="Pargrafdellista"/>
        <w:rPr>
          <w:lang w:val="ca-ES"/>
        </w:rPr>
      </w:pPr>
      <w:hyperlink r:id="rId22" w:history="1">
        <w:r w:rsidRPr="00C037E6">
          <w:rPr>
            <w:rStyle w:val="Enlla"/>
            <w:lang w:val="ca-ES"/>
          </w:rPr>
          <w:t>http://ddd.uab.cat/search?cc=llicol&amp;p</w:t>
        </w:r>
        <w:r w:rsidRPr="00BF5B87">
          <w:rPr>
            <w:rStyle w:val="Enlla"/>
            <w:lang w:val="ca-ES"/>
          </w:rPr>
          <w:t>=GEPSUAB</w:t>
        </w:r>
        <w:r w:rsidRPr="00C037E6">
          <w:rPr>
            <w:rStyle w:val="Enlla"/>
            <w:lang w:val="ca-ES"/>
          </w:rPr>
          <w:t xml:space="preserve">  </w:t>
        </w:r>
      </w:hyperlink>
    </w:p>
    <w:p w:rsidR="00BF5B87" w:rsidRDefault="00BF5B87" w:rsidP="00BF5B87">
      <w:pPr>
        <w:pStyle w:val="Pargrafdellista"/>
        <w:numPr>
          <w:ilvl w:val="0"/>
          <w:numId w:val="6"/>
        </w:numPr>
        <w:jc w:val="both"/>
        <w:rPr>
          <w:lang w:val="en-GB"/>
        </w:rPr>
      </w:pPr>
      <w:r w:rsidRPr="003B0A1E">
        <w:rPr>
          <w:lang w:val="en-GB"/>
        </w:rPr>
        <w:t>Research reports</w:t>
      </w:r>
    </w:p>
    <w:p w:rsidR="00BF5B87" w:rsidRPr="00282F72" w:rsidRDefault="00BF5B87" w:rsidP="00BF5B87">
      <w:pPr>
        <w:pStyle w:val="Pargrafdellista"/>
        <w:rPr>
          <w:lang w:val="ca-ES"/>
        </w:rPr>
      </w:pPr>
      <w:hyperlink r:id="rId23" w:history="1">
        <w:r w:rsidRPr="00C037E6">
          <w:rPr>
            <w:rStyle w:val="Enlla"/>
            <w:lang w:val="ca-ES"/>
          </w:rPr>
          <w:t>http://ddd.uab.cat/search?cc=estudis&amp;p</w:t>
        </w:r>
        <w:r w:rsidRPr="00BF5B87">
          <w:rPr>
            <w:rStyle w:val="Enlla"/>
            <w:lang w:val="ca-ES"/>
          </w:rPr>
          <w:t>=GEPSUAB</w:t>
        </w:r>
        <w:r w:rsidRPr="00C037E6">
          <w:rPr>
            <w:rStyle w:val="Enlla"/>
            <w:lang w:val="ca-ES"/>
          </w:rPr>
          <w:t xml:space="preserve"> </w:t>
        </w:r>
      </w:hyperlink>
    </w:p>
    <w:p w:rsidR="00BF5B87" w:rsidRDefault="00BF5B87" w:rsidP="00BF5B87">
      <w:pPr>
        <w:pStyle w:val="Pargrafdellista"/>
        <w:numPr>
          <w:ilvl w:val="0"/>
          <w:numId w:val="6"/>
        </w:numPr>
        <w:jc w:val="both"/>
        <w:rPr>
          <w:lang w:val="en-GB"/>
        </w:rPr>
      </w:pPr>
      <w:r w:rsidRPr="003B0A1E">
        <w:rPr>
          <w:lang w:val="en-GB"/>
        </w:rPr>
        <w:t>Working papers</w:t>
      </w:r>
    </w:p>
    <w:p w:rsidR="00BF5B87" w:rsidRPr="00282F72" w:rsidRDefault="00BF5B87" w:rsidP="00BF5B87">
      <w:pPr>
        <w:pStyle w:val="Pargrafdellista"/>
        <w:rPr>
          <w:lang w:val="ca-ES"/>
        </w:rPr>
      </w:pPr>
      <w:hyperlink r:id="rId24" w:history="1">
        <w:r w:rsidRPr="00C037E6">
          <w:rPr>
            <w:rStyle w:val="Enlla"/>
            <w:lang w:val="ca-ES"/>
          </w:rPr>
          <w:t>http://ddd.uab.cat/search?cc=worpap&amp;p</w:t>
        </w:r>
        <w:r w:rsidRPr="00BF5B87">
          <w:rPr>
            <w:rStyle w:val="Enlla"/>
            <w:lang w:val="ca-ES"/>
          </w:rPr>
          <w:t>=GEPSUAB</w:t>
        </w:r>
        <w:r w:rsidRPr="00C037E6">
          <w:rPr>
            <w:rStyle w:val="Enlla"/>
            <w:lang w:val="ca-ES"/>
          </w:rPr>
          <w:t xml:space="preserve"> </w:t>
        </w:r>
      </w:hyperlink>
    </w:p>
    <w:p w:rsidR="00BF5B87" w:rsidRPr="003A7E4C" w:rsidRDefault="00BF5B87" w:rsidP="00BF5B87">
      <w:pPr>
        <w:pStyle w:val="Pargrafdellista"/>
        <w:numPr>
          <w:ilvl w:val="0"/>
          <w:numId w:val="7"/>
        </w:numPr>
        <w:rPr>
          <w:color w:val="0000FF"/>
          <w:u w:val="single"/>
          <w:lang w:val="en-US"/>
        </w:rPr>
      </w:pPr>
      <w:r w:rsidRPr="0064234D">
        <w:rPr>
          <w:lang w:val="en-GB"/>
        </w:rPr>
        <w:t>Doctoral theses</w:t>
      </w:r>
    </w:p>
    <w:p w:rsidR="00BF5B87" w:rsidRPr="00282F72" w:rsidRDefault="00BF5B87" w:rsidP="00BF5B87">
      <w:pPr>
        <w:pStyle w:val="Pargrafdellista"/>
        <w:rPr>
          <w:lang w:val="ca-ES"/>
        </w:rPr>
      </w:pPr>
      <w:hyperlink r:id="rId25" w:history="1">
        <w:r w:rsidRPr="00C037E6">
          <w:rPr>
            <w:rStyle w:val="Enlla"/>
            <w:lang w:val="ca-ES"/>
          </w:rPr>
          <w:t>http://ddd.uab.cat/search?cc=tesis&amp;p</w:t>
        </w:r>
        <w:r w:rsidRPr="00BF5B87">
          <w:rPr>
            <w:rStyle w:val="Enlla"/>
            <w:lang w:val="ca-ES"/>
          </w:rPr>
          <w:t>=GEPSUAB</w:t>
        </w:r>
        <w:r w:rsidRPr="00C037E6">
          <w:rPr>
            <w:rStyle w:val="Enlla"/>
            <w:lang w:val="ca-ES"/>
          </w:rPr>
          <w:t xml:space="preserve"> </w:t>
        </w:r>
      </w:hyperlink>
    </w:p>
    <w:p w:rsidR="00BF5B87" w:rsidRPr="0064234D" w:rsidRDefault="00BF5B87" w:rsidP="00BF5B87">
      <w:pPr>
        <w:pStyle w:val="Pargrafdellista"/>
        <w:numPr>
          <w:ilvl w:val="0"/>
          <w:numId w:val="6"/>
        </w:numPr>
        <w:jc w:val="both"/>
        <w:rPr>
          <w:lang w:val="en-GB"/>
        </w:rPr>
      </w:pPr>
      <w:r w:rsidRPr="003B0A1E">
        <w:rPr>
          <w:lang w:val="en-GB"/>
        </w:rPr>
        <w:t>Contributions to congresses</w:t>
      </w:r>
    </w:p>
    <w:p w:rsidR="00BF5B87" w:rsidRPr="00282F72" w:rsidRDefault="00BF5B87" w:rsidP="00BF5B87">
      <w:pPr>
        <w:pStyle w:val="Pargrafdellista"/>
        <w:rPr>
          <w:lang w:val="ca-ES"/>
        </w:rPr>
      </w:pPr>
      <w:hyperlink r:id="rId26" w:history="1">
        <w:r w:rsidRPr="00C037E6">
          <w:rPr>
            <w:rStyle w:val="Enlla"/>
            <w:lang w:val="ca-ES"/>
          </w:rPr>
          <w:t>http://ddd.uab.cat/search?cc=jorcon&amp;p</w:t>
        </w:r>
        <w:r w:rsidRPr="00BF5B87">
          <w:rPr>
            <w:rStyle w:val="Enlla"/>
            <w:lang w:val="ca-ES"/>
          </w:rPr>
          <w:t>=GEPSUAB</w:t>
        </w:r>
        <w:r w:rsidRPr="00C037E6">
          <w:rPr>
            <w:rStyle w:val="Enlla"/>
            <w:lang w:val="ca-ES"/>
          </w:rPr>
          <w:t xml:space="preserve"> </w:t>
        </w:r>
      </w:hyperlink>
    </w:p>
    <w:p w:rsidR="00BF5B87" w:rsidRDefault="00BF5B87" w:rsidP="00876BA4">
      <w:pPr>
        <w:pStyle w:val="Pargrafdellista"/>
        <w:rPr>
          <w:lang w:val="en-US"/>
        </w:rPr>
      </w:pPr>
    </w:p>
    <w:p w:rsidR="00876BA4" w:rsidRPr="00125F1E" w:rsidRDefault="00876BA4" w:rsidP="00876BA4">
      <w:pPr>
        <w:rPr>
          <w:b/>
        </w:rPr>
      </w:pPr>
      <w:proofErr w:type="spellStart"/>
      <w:r>
        <w:rPr>
          <w:b/>
        </w:rPr>
        <w:t>Categoria</w:t>
      </w:r>
      <w:proofErr w:type="spellEnd"/>
      <w:r>
        <w:rPr>
          <w:b/>
        </w:rPr>
        <w:t xml:space="preserve"> </w:t>
      </w:r>
      <w:proofErr w:type="spellStart"/>
      <w:r>
        <w:rPr>
          <w:b/>
        </w:rPr>
        <w:t>temà</w:t>
      </w:r>
      <w:r w:rsidRPr="00125F1E">
        <w:rPr>
          <w:b/>
        </w:rPr>
        <w:t>tica</w:t>
      </w:r>
      <w:proofErr w:type="spellEnd"/>
      <w:r w:rsidRPr="00125F1E">
        <w:rPr>
          <w:b/>
        </w:rPr>
        <w:t>:</w:t>
      </w:r>
    </w:p>
    <w:p w:rsidR="00876BA4" w:rsidRDefault="00876BA4" w:rsidP="00876BA4">
      <w:r w:rsidRPr="00125F1E">
        <w:t xml:space="preserve">Centres i </w:t>
      </w:r>
      <w:proofErr w:type="spellStart"/>
      <w:r w:rsidRPr="00125F1E">
        <w:t>grups</w:t>
      </w:r>
      <w:proofErr w:type="spellEnd"/>
      <w:r w:rsidRPr="00125F1E">
        <w:t xml:space="preserve"> de recerca &gt; </w:t>
      </w:r>
      <w:proofErr w:type="spellStart"/>
      <w:r w:rsidRPr="00125F1E">
        <w:t>Ciències</w:t>
      </w:r>
      <w:proofErr w:type="spellEnd"/>
      <w:r w:rsidRPr="00125F1E">
        <w:t xml:space="preserve"> </w:t>
      </w:r>
      <w:proofErr w:type="spellStart"/>
      <w:r w:rsidRPr="00125F1E">
        <w:t>socials</w:t>
      </w:r>
      <w:proofErr w:type="spellEnd"/>
      <w:r w:rsidRPr="00125F1E">
        <w:t xml:space="preserve"> i </w:t>
      </w:r>
      <w:proofErr w:type="spellStart"/>
      <w:r w:rsidRPr="00125F1E">
        <w:t>jurídiques</w:t>
      </w:r>
      <w:proofErr w:type="spellEnd"/>
    </w:p>
    <w:p w:rsidR="00876BA4" w:rsidRPr="008933D3" w:rsidRDefault="00876BA4" w:rsidP="00876BA4">
      <w:r>
        <w:t xml:space="preserve"> (</w:t>
      </w:r>
      <w:proofErr w:type="spellStart"/>
      <w:proofErr w:type="gramStart"/>
      <w:r>
        <w:t>subcol·</w:t>
      </w:r>
      <w:proofErr w:type="gramEnd"/>
      <w:r>
        <w:t>lecció</w:t>
      </w:r>
      <w:proofErr w:type="spellEnd"/>
      <w:r>
        <w:t xml:space="preserve"> </w:t>
      </w:r>
      <w:hyperlink r:id="rId27" w:history="1">
        <w:r w:rsidRPr="008933D3">
          <w:rPr>
            <w:rStyle w:val="Enlla"/>
          </w:rPr>
          <w:t>https://ddd.uab.cat/collection/cengrciesoc</w:t>
        </w:r>
      </w:hyperlink>
      <w:r>
        <w:t>)</w:t>
      </w:r>
    </w:p>
    <w:p w:rsidR="00876BA4" w:rsidRPr="00876BA4" w:rsidRDefault="00876BA4" w:rsidP="00876BA4">
      <w:pPr>
        <w:pStyle w:val="Pargrafdellista"/>
      </w:pPr>
    </w:p>
    <w:sectPr w:rsidR="00876BA4" w:rsidRPr="00876B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A5333"/>
    <w:multiLevelType w:val="hybridMultilevel"/>
    <w:tmpl w:val="2C6E0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52E6434"/>
    <w:multiLevelType w:val="hybridMultilevel"/>
    <w:tmpl w:val="92D6AB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AE40744"/>
    <w:multiLevelType w:val="hybridMultilevel"/>
    <w:tmpl w:val="E392F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2085C93"/>
    <w:multiLevelType w:val="hybridMultilevel"/>
    <w:tmpl w:val="8B0CF1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47054C7C"/>
    <w:multiLevelType w:val="hybridMultilevel"/>
    <w:tmpl w:val="FB4881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A635F3E"/>
    <w:multiLevelType w:val="hybridMultilevel"/>
    <w:tmpl w:val="221257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BEF53FE"/>
    <w:multiLevelType w:val="hybridMultilevel"/>
    <w:tmpl w:val="9E1056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8D9"/>
    <w:rsid w:val="003138D9"/>
    <w:rsid w:val="003C3E24"/>
    <w:rsid w:val="00876BA4"/>
    <w:rsid w:val="00BD0E37"/>
    <w:rsid w:val="00BF5B87"/>
    <w:rsid w:val="00ED73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BF5B87"/>
    <w:pPr>
      <w:ind w:left="720"/>
      <w:contextualSpacing/>
    </w:pPr>
  </w:style>
  <w:style w:type="character" w:styleId="Enlla">
    <w:name w:val="Hyperlink"/>
    <w:uiPriority w:val="99"/>
    <w:unhideWhenUsed/>
    <w:rsid w:val="00BF5B87"/>
    <w:rPr>
      <w:rFonts w:ascii="Calibri" w:hAnsi="Calibri"/>
      <w:color w:val="0000FF"/>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BF5B87"/>
    <w:pPr>
      <w:ind w:left="720"/>
      <w:contextualSpacing/>
    </w:pPr>
  </w:style>
  <w:style w:type="character" w:styleId="Enlla">
    <w:name w:val="Hyperlink"/>
    <w:uiPriority w:val="99"/>
    <w:unhideWhenUsed/>
    <w:rsid w:val="00BF5B87"/>
    <w:rPr>
      <w:rFonts w:ascii="Calibri" w:hAnsi="Calibri"/>
      <w:color w:val="0000F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3708">
      <w:bodyDiv w:val="1"/>
      <w:marLeft w:val="0"/>
      <w:marRight w:val="0"/>
      <w:marTop w:val="0"/>
      <w:marBottom w:val="0"/>
      <w:divBdr>
        <w:top w:val="none" w:sz="0" w:space="0" w:color="auto"/>
        <w:left w:val="none" w:sz="0" w:space="0" w:color="auto"/>
        <w:bottom w:val="none" w:sz="0" w:space="0" w:color="auto"/>
        <w:right w:val="none" w:sz="0" w:space="0" w:color="auto"/>
      </w:divBdr>
    </w:div>
    <w:div w:id="755446012">
      <w:bodyDiv w:val="1"/>
      <w:marLeft w:val="0"/>
      <w:marRight w:val="0"/>
      <w:marTop w:val="0"/>
      <w:marBottom w:val="0"/>
      <w:divBdr>
        <w:top w:val="none" w:sz="0" w:space="0" w:color="auto"/>
        <w:left w:val="none" w:sz="0" w:space="0" w:color="auto"/>
        <w:bottom w:val="none" w:sz="0" w:space="0" w:color="auto"/>
        <w:right w:val="none" w:sz="0" w:space="0" w:color="auto"/>
      </w:divBdr>
    </w:div>
    <w:div w:id="1082489493">
      <w:bodyDiv w:val="1"/>
      <w:marLeft w:val="0"/>
      <w:marRight w:val="0"/>
      <w:marTop w:val="0"/>
      <w:marBottom w:val="0"/>
      <w:divBdr>
        <w:top w:val="none" w:sz="0" w:space="0" w:color="auto"/>
        <w:left w:val="none" w:sz="0" w:space="0" w:color="auto"/>
        <w:bottom w:val="none" w:sz="0" w:space="0" w:color="auto"/>
        <w:right w:val="none" w:sz="0" w:space="0" w:color="auto"/>
      </w:divBdr>
    </w:div>
    <w:div w:id="1459256076">
      <w:bodyDiv w:val="1"/>
      <w:marLeft w:val="0"/>
      <w:marRight w:val="0"/>
      <w:marTop w:val="0"/>
      <w:marBottom w:val="0"/>
      <w:divBdr>
        <w:top w:val="none" w:sz="0" w:space="0" w:color="auto"/>
        <w:left w:val="none" w:sz="0" w:space="0" w:color="auto"/>
        <w:bottom w:val="none" w:sz="0" w:space="0" w:color="auto"/>
        <w:right w:val="none" w:sz="0" w:space="0" w:color="auto"/>
      </w:divBdr>
      <w:divsChild>
        <w:div w:id="1170368375">
          <w:marLeft w:val="0"/>
          <w:marRight w:val="0"/>
          <w:marTop w:val="0"/>
          <w:marBottom w:val="0"/>
          <w:divBdr>
            <w:top w:val="none" w:sz="0" w:space="0" w:color="auto"/>
            <w:left w:val="none" w:sz="0" w:space="0" w:color="auto"/>
            <w:bottom w:val="none" w:sz="0" w:space="0" w:color="auto"/>
            <w:right w:val="none" w:sz="0" w:space="0" w:color="auto"/>
          </w:divBdr>
          <w:divsChild>
            <w:div w:id="44793133">
              <w:marLeft w:val="0"/>
              <w:marRight w:val="0"/>
              <w:marTop w:val="0"/>
              <w:marBottom w:val="0"/>
              <w:divBdr>
                <w:top w:val="none" w:sz="0" w:space="0" w:color="auto"/>
                <w:left w:val="none" w:sz="0" w:space="0" w:color="auto"/>
                <w:bottom w:val="none" w:sz="0" w:space="0" w:color="auto"/>
                <w:right w:val="none" w:sz="0" w:space="0" w:color="auto"/>
              </w:divBdr>
              <w:divsChild>
                <w:div w:id="66093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2946">
      <w:bodyDiv w:val="1"/>
      <w:marLeft w:val="0"/>
      <w:marRight w:val="0"/>
      <w:marTop w:val="0"/>
      <w:marBottom w:val="0"/>
      <w:divBdr>
        <w:top w:val="none" w:sz="0" w:space="0" w:color="auto"/>
        <w:left w:val="none" w:sz="0" w:space="0" w:color="auto"/>
        <w:bottom w:val="none" w:sz="0" w:space="0" w:color="auto"/>
        <w:right w:val="none" w:sz="0" w:space="0" w:color="auto"/>
      </w:divBdr>
    </w:div>
    <w:div w:id="18035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dd.uab.cat/search?cc=llicol&amp;p=GEPSUAB%20" TargetMode="External"/><Relationship Id="rId13" Type="http://schemas.openxmlformats.org/officeDocument/2006/relationships/hyperlink" Target="http://geps-uab.cat/" TargetMode="External"/><Relationship Id="rId18" Type="http://schemas.openxmlformats.org/officeDocument/2006/relationships/hyperlink" Target="http://ddd.uab.cat/search?cc=tesis&amp;p=ISORUAB%20" TargetMode="External"/><Relationship Id="rId26" Type="http://schemas.openxmlformats.org/officeDocument/2006/relationships/hyperlink" Target="http://ddd.uab.cat/search?cc=jorcon&amp;p=ISORUAB%20" TargetMode="External"/><Relationship Id="rId3" Type="http://schemas.microsoft.com/office/2007/relationships/stylesWithEffects" Target="stylesWithEffects.xml"/><Relationship Id="rId21" Type="http://schemas.openxmlformats.org/officeDocument/2006/relationships/hyperlink" Target="http://ddd.uab.cat/search?cc=artpub&amp;p=ISORUAB" TargetMode="External"/><Relationship Id="rId7" Type="http://schemas.openxmlformats.org/officeDocument/2006/relationships/hyperlink" Target="http://ddd.uab.cat/search?cc=artpub&amp;p=GEPSUAB" TargetMode="External"/><Relationship Id="rId12" Type="http://schemas.openxmlformats.org/officeDocument/2006/relationships/hyperlink" Target="http://ddd.uab.cat/search?cc=jorcon&amp;p=ISORUAB%20" TargetMode="External"/><Relationship Id="rId17" Type="http://schemas.openxmlformats.org/officeDocument/2006/relationships/hyperlink" Target="http://ddd.uab.cat/search?cc=worpap&amp;p=ISORUAB%20" TargetMode="External"/><Relationship Id="rId25" Type="http://schemas.openxmlformats.org/officeDocument/2006/relationships/hyperlink" Target="http://ddd.uab.cat/search?cc=tesis&amp;p=ISORUAB%20" TargetMode="External"/><Relationship Id="rId2" Type="http://schemas.openxmlformats.org/officeDocument/2006/relationships/styles" Target="styles.xml"/><Relationship Id="rId16" Type="http://schemas.openxmlformats.org/officeDocument/2006/relationships/hyperlink" Target="http://ddd.uab.cat/search?cc=estudis&amp;p=ISORUAB%20" TargetMode="External"/><Relationship Id="rId20" Type="http://schemas.openxmlformats.org/officeDocument/2006/relationships/hyperlink" Target="http://geps-uab.ca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geps-uab.cat/" TargetMode="External"/><Relationship Id="rId11" Type="http://schemas.openxmlformats.org/officeDocument/2006/relationships/hyperlink" Target="http://ddd.uab.cat/search?cc=tesis&amp;p=ISORUAB%20" TargetMode="External"/><Relationship Id="rId24" Type="http://schemas.openxmlformats.org/officeDocument/2006/relationships/hyperlink" Target="http://ddd.uab.cat/search?cc=worpap&amp;p=ISORUAB%20" TargetMode="External"/><Relationship Id="rId5" Type="http://schemas.openxmlformats.org/officeDocument/2006/relationships/webSettings" Target="webSettings.xml"/><Relationship Id="rId15" Type="http://schemas.openxmlformats.org/officeDocument/2006/relationships/hyperlink" Target="http://ddd.uab.cat/search?cc=llicol&amp;p=ISORUAB%20%20" TargetMode="External"/><Relationship Id="rId23" Type="http://schemas.openxmlformats.org/officeDocument/2006/relationships/hyperlink" Target="http://ddd.uab.cat/search?cc=estudis&amp;p=ISORUAB%20" TargetMode="External"/><Relationship Id="rId28" Type="http://schemas.openxmlformats.org/officeDocument/2006/relationships/fontTable" Target="fontTable.xml"/><Relationship Id="rId10" Type="http://schemas.openxmlformats.org/officeDocument/2006/relationships/hyperlink" Target="http://ddd.uab.cat/search?cc=worpap&amp;p=GEPSUAB%20" TargetMode="External"/><Relationship Id="rId19" Type="http://schemas.openxmlformats.org/officeDocument/2006/relationships/hyperlink" Target="http://ddd.uab.cat/search?cc=jorcon&amp;p=ISORUAB%20" TargetMode="External"/><Relationship Id="rId4" Type="http://schemas.openxmlformats.org/officeDocument/2006/relationships/settings" Target="settings.xml"/><Relationship Id="rId9" Type="http://schemas.openxmlformats.org/officeDocument/2006/relationships/hyperlink" Target="http://ddd.uab.cat/search?cc=estudis&amp;p=GEPSUAB%20" TargetMode="External"/><Relationship Id="rId14" Type="http://schemas.openxmlformats.org/officeDocument/2006/relationships/hyperlink" Target="http://ddd.uab.cat/search?cc=artpub&amp;p=ISORUAB" TargetMode="External"/><Relationship Id="rId22" Type="http://schemas.openxmlformats.org/officeDocument/2006/relationships/hyperlink" Target="http://ddd.uab.cat/search?cc=llicol&amp;p=ISORUAB%20%20" TargetMode="External"/><Relationship Id="rId27" Type="http://schemas.openxmlformats.org/officeDocument/2006/relationships/hyperlink" Target="https://ddd.uab.cat/collection/cengrcies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920</Words>
  <Characters>5060</Characters>
  <Application>Microsoft Office Word</Application>
  <DocSecurity>0</DocSecurity>
  <Lines>42</Lines>
  <Paragraphs>11</Paragraphs>
  <ScaleCrop>false</ScaleCrop>
  <Company>UAB</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2114845</dc:creator>
  <cp:keywords/>
  <dc:description/>
  <cp:lastModifiedBy>2114845</cp:lastModifiedBy>
  <cp:revision>5</cp:revision>
  <dcterms:created xsi:type="dcterms:W3CDTF">2016-09-06T12:13:00Z</dcterms:created>
  <dcterms:modified xsi:type="dcterms:W3CDTF">2016-09-06T13:59:00Z</dcterms:modified>
</cp:coreProperties>
</file>