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4366" w14:textId="79B7BCD7" w:rsidR="00134028" w:rsidRDefault="00134028" w:rsidP="003F2935">
      <w:pPr>
        <w:rPr>
          <w:b/>
          <w:bCs/>
        </w:rPr>
      </w:pPr>
      <w:r>
        <w:rPr>
          <w:b/>
          <w:bCs/>
        </w:rPr>
        <w:t>Notes 2a sessió</w:t>
      </w:r>
      <w:r w:rsidR="001B7F32">
        <w:rPr>
          <w:b/>
          <w:bCs/>
        </w:rPr>
        <w:t xml:space="preserve"> (21 gener 2026)</w:t>
      </w:r>
      <w:r>
        <w:rPr>
          <w:b/>
          <w:bCs/>
        </w:rPr>
        <w:t>:</w:t>
      </w:r>
    </w:p>
    <w:p w14:paraId="64B30061" w14:textId="48C8683E" w:rsidR="00134028" w:rsidRDefault="00134028" w:rsidP="003F2935">
      <w:r>
        <w:rPr>
          <w:b/>
          <w:bCs/>
        </w:rPr>
        <w:t>Assisteixen 5 PDI.</w:t>
      </w:r>
      <w:r w:rsidR="00DE7FC7">
        <w:rPr>
          <w:b/>
          <w:bCs/>
        </w:rPr>
        <w:t xml:space="preserve"> </w:t>
      </w:r>
      <w:r w:rsidR="00DE7FC7" w:rsidRPr="00DE7FC7">
        <w:t xml:space="preserve">(no hi ha baixes entre </w:t>
      </w:r>
      <w:r w:rsidR="00516F75">
        <w:t xml:space="preserve">les persones </w:t>
      </w:r>
      <w:r w:rsidR="00DE7FC7" w:rsidRPr="00DE7FC7">
        <w:t>que havien confirmat l’assistència).</w:t>
      </w:r>
    </w:p>
    <w:p w14:paraId="6B0D3B12" w14:textId="06F30618" w:rsidR="00516F75" w:rsidRDefault="00516F75" w:rsidP="003F2935">
      <w:pPr>
        <w:rPr>
          <w:b/>
          <w:bCs/>
        </w:rPr>
      </w:pPr>
      <w:r w:rsidRPr="00371E1E">
        <w:rPr>
          <w:b/>
          <w:bCs/>
        </w:rPr>
        <w:t xml:space="preserve">Objectiu: </w:t>
      </w:r>
      <w:r w:rsidR="00371E1E" w:rsidRPr="00371E1E">
        <w:rPr>
          <w:b/>
          <w:bCs/>
        </w:rPr>
        <w:t>Taller sobre requisits d’agències (</w:t>
      </w:r>
      <w:proofErr w:type="spellStart"/>
      <w:r w:rsidR="00371E1E" w:rsidRPr="00371E1E">
        <w:rPr>
          <w:b/>
          <w:bCs/>
        </w:rPr>
        <w:t>Horizon</w:t>
      </w:r>
      <w:proofErr w:type="spellEnd"/>
      <w:r w:rsidR="00371E1E" w:rsidRPr="00371E1E">
        <w:rPr>
          <w:b/>
          <w:bCs/>
        </w:rPr>
        <w:t xml:space="preserve"> Europe, AEI) Esborrany d’elaboració d’un PGD centrant-nos en l’adherència a les dades FAIR.</w:t>
      </w:r>
    </w:p>
    <w:p w14:paraId="2D10EDBA" w14:textId="77777777" w:rsidR="008B5556" w:rsidRPr="00371E1E" w:rsidRDefault="008B5556" w:rsidP="003F2935">
      <w:pPr>
        <w:rPr>
          <w:b/>
          <w:bCs/>
        </w:rPr>
      </w:pPr>
    </w:p>
    <w:p w14:paraId="347667CC" w14:textId="77777777" w:rsidR="008B5556" w:rsidRDefault="00134028" w:rsidP="003F2935">
      <w:r w:rsidRPr="00134028">
        <w:t>Es llegeix</w:t>
      </w:r>
      <w:r w:rsidR="00565ADE">
        <w:t xml:space="preserve"> text que</w:t>
      </w:r>
      <w:r w:rsidR="001C03CD">
        <w:t xml:space="preserve"> s’ha entrat a</w:t>
      </w:r>
      <w:r w:rsidRPr="00134028">
        <w:t xml:space="preserve"> la secció que fa referència als Plans de Gestió de Dades </w:t>
      </w:r>
      <w:r>
        <w:t>d’una convocatòria / programa de treball</w:t>
      </w:r>
      <w:r w:rsidR="00BB5142">
        <w:t xml:space="preserve"> real</w:t>
      </w:r>
      <w:r>
        <w:t xml:space="preserve">. </w:t>
      </w:r>
      <w:r w:rsidR="00BB5142">
        <w:t xml:space="preserve">Entre tots, es col·labora en identificar el que és correcte i el que no. </w:t>
      </w:r>
      <w:r w:rsidR="00E4504B">
        <w:t>S’observa que és errònia la</w:t>
      </w:r>
      <w:r w:rsidR="001C03CD">
        <w:t xml:space="preserve"> pràctica habitual</w:t>
      </w:r>
      <w:r>
        <w:t xml:space="preserve"> </w:t>
      </w:r>
      <w:r w:rsidR="00E4504B">
        <w:t>de copiar</w:t>
      </w:r>
      <w:r>
        <w:t xml:space="preserve"> textos existents, de projectes en diferents fases, per tant la informació descrita no és correcta sempre.</w:t>
      </w:r>
      <w:r w:rsidR="001C03CD">
        <w:t xml:space="preserve"> </w:t>
      </w:r>
    </w:p>
    <w:p w14:paraId="0FB94BE7" w14:textId="7D7CB69C" w:rsidR="00134028" w:rsidRDefault="001C03CD" w:rsidP="003F2935">
      <w:r>
        <w:t>Procedim a analit</w:t>
      </w:r>
      <w:r w:rsidR="00773A62">
        <w:t>zar</w:t>
      </w:r>
      <w:r w:rsidR="0037415A">
        <w:t xml:space="preserve"> els textos</w:t>
      </w:r>
      <w:r w:rsidR="00773A62">
        <w:t xml:space="preserve"> i e</w:t>
      </w:r>
      <w:r w:rsidR="00134028">
        <w:t>s resolen diferents dubtes</w:t>
      </w:r>
      <w:r w:rsidR="0037415A">
        <w:t>, entre d’altres</w:t>
      </w:r>
      <w:r w:rsidR="00134028">
        <w:t>:</w:t>
      </w:r>
    </w:p>
    <w:p w14:paraId="2CB196C5" w14:textId="036EED00" w:rsidR="00134028" w:rsidRDefault="00134028" w:rsidP="00082FEC">
      <w:pPr>
        <w:pStyle w:val="Pargrafdellista"/>
        <w:numPr>
          <w:ilvl w:val="0"/>
          <w:numId w:val="1"/>
        </w:numPr>
      </w:pPr>
      <w:r>
        <w:t xml:space="preserve">Diferència entre el DDD i CORA.RDR. </w:t>
      </w:r>
      <w:r w:rsidR="00773A62">
        <w:t xml:space="preserve">Què </w:t>
      </w:r>
      <w:r>
        <w:t>es diposit</w:t>
      </w:r>
      <w:r w:rsidR="00773A62">
        <w:t>a</w:t>
      </w:r>
      <w:r>
        <w:t xml:space="preserve"> a cadascun</w:t>
      </w:r>
      <w:r w:rsidR="00773A62">
        <w:t xml:space="preserve"> d’ells</w:t>
      </w:r>
      <w:r>
        <w:t xml:space="preserve">. Abans era correcte </w:t>
      </w:r>
      <w:r w:rsidR="00EF1771">
        <w:t>informar en la convocatòria</w:t>
      </w:r>
      <w:r>
        <w:t xml:space="preserve"> que les dades es dipositaven al DDD, ara, no. </w:t>
      </w:r>
    </w:p>
    <w:p w14:paraId="36320F98" w14:textId="77777777" w:rsidR="00082FEC" w:rsidRDefault="0037415A" w:rsidP="00082FEC">
      <w:pPr>
        <w:pStyle w:val="Pargrafdellista"/>
        <w:numPr>
          <w:ilvl w:val="0"/>
          <w:numId w:val="1"/>
        </w:numPr>
      </w:pPr>
      <w:r>
        <w:t>F</w:t>
      </w:r>
      <w:r w:rsidR="00134028">
        <w:t>ases de la gestió de dades que s’inclouen al PGD (recollida, gestió, preservació a llarg termini i publicació)</w:t>
      </w:r>
      <w:r>
        <w:t xml:space="preserve"> requereixen diferents accions</w:t>
      </w:r>
      <w:r w:rsidR="00134028">
        <w:t xml:space="preserve">. </w:t>
      </w:r>
    </w:p>
    <w:p w14:paraId="20B5AFBC" w14:textId="30B54C04" w:rsidR="00134028" w:rsidRDefault="00134028" w:rsidP="00082FEC">
      <w:pPr>
        <w:pStyle w:val="Pargrafdellista"/>
        <w:numPr>
          <w:ilvl w:val="0"/>
          <w:numId w:val="1"/>
        </w:numPr>
      </w:pPr>
      <w:r>
        <w:t>Fer públic un PGD (obligatori o iniciativa pròpia?).</w:t>
      </w:r>
    </w:p>
    <w:p w14:paraId="50C81DA4" w14:textId="006431D4" w:rsidR="00F43C3E" w:rsidRDefault="00F039CA" w:rsidP="00082FEC">
      <w:pPr>
        <w:pStyle w:val="Pargrafdellista"/>
        <w:numPr>
          <w:ilvl w:val="0"/>
          <w:numId w:val="1"/>
        </w:numPr>
      </w:pPr>
      <w:r>
        <w:t xml:space="preserve">Es debat </w:t>
      </w:r>
      <w:r w:rsidR="00902E52">
        <w:t>si caldria</w:t>
      </w:r>
      <w:r>
        <w:t xml:space="preserve"> trobar alternatives segures a treballar al núvol amb Microsoft</w:t>
      </w:r>
      <w:r w:rsidR="00F43C3E">
        <w:t>.</w:t>
      </w:r>
    </w:p>
    <w:p w14:paraId="7A090CEB" w14:textId="7DC6DAE2" w:rsidR="00F039CA" w:rsidRDefault="00E353A7" w:rsidP="00082FEC">
      <w:pPr>
        <w:pStyle w:val="Pargrafdellista"/>
        <w:numPr>
          <w:ilvl w:val="0"/>
          <w:numId w:val="1"/>
        </w:numPr>
      </w:pPr>
      <w:r>
        <w:t>Convenient o no guardar les dades a una memòria externa.</w:t>
      </w:r>
    </w:p>
    <w:p w14:paraId="541D7086" w14:textId="0C3B4E65" w:rsidR="00F43C3E" w:rsidRDefault="00F43C3E" w:rsidP="00082FEC">
      <w:pPr>
        <w:pStyle w:val="Pargrafdellista"/>
        <w:numPr>
          <w:ilvl w:val="0"/>
          <w:numId w:val="1"/>
        </w:numPr>
      </w:pPr>
      <w:r>
        <w:t xml:space="preserve">Incorporar l’hàbit de fer </w:t>
      </w:r>
      <w:proofErr w:type="spellStart"/>
      <w:r>
        <w:t>backups</w:t>
      </w:r>
      <w:proofErr w:type="spellEnd"/>
      <w:r>
        <w:t xml:space="preserve"> periòdics</w:t>
      </w:r>
      <w:r w:rsidR="00902E52">
        <w:t>, i de definir rols en la gestió de dades</w:t>
      </w:r>
      <w:r w:rsidR="005E23A1">
        <w:t>?</w:t>
      </w:r>
    </w:p>
    <w:p w14:paraId="5EF5044B" w14:textId="2B41E545" w:rsidR="008B5556" w:rsidRDefault="008B5556" w:rsidP="003F2935">
      <w:r>
        <w:t xml:space="preserve">        (...)</w:t>
      </w:r>
    </w:p>
    <w:p w14:paraId="7B26E57B" w14:textId="3D78D0F4" w:rsidR="00082FEC" w:rsidRDefault="00134028" w:rsidP="003F2935">
      <w:r>
        <w:t xml:space="preserve">Els participants proposen crear un PGD que pugui funcionar transversalment a la facultat, fent els ajustaments pertinents per a cada projecte, tipus de dades, acords i explotació de les dades, etc. </w:t>
      </w:r>
    </w:p>
    <w:p w14:paraId="6BE2C881" w14:textId="2985D580" w:rsidR="00134028" w:rsidRDefault="00082FEC" w:rsidP="003F2935">
      <w:r>
        <w:t>Poso a disposició del grup</w:t>
      </w:r>
      <w:r w:rsidR="00134028">
        <w:t xml:space="preserve"> un</w:t>
      </w:r>
      <w:r w:rsidR="008B5556">
        <w:t>a plantilla de</w:t>
      </w:r>
      <w:r w:rsidR="00134028">
        <w:t xml:space="preserve"> PGD per a practicar a </w:t>
      </w:r>
      <w:proofErr w:type="spellStart"/>
      <w:r w:rsidR="00134028">
        <w:t>CORA.eiNa</w:t>
      </w:r>
      <w:r w:rsidR="009028E5">
        <w:t>.</w:t>
      </w:r>
      <w:r w:rsidR="00F039CA">
        <w:t>dmp</w:t>
      </w:r>
      <w:proofErr w:type="spellEnd"/>
      <w:r w:rsidR="00D76F83">
        <w:t>.</w:t>
      </w:r>
      <w:r w:rsidR="00134028">
        <w:t xml:space="preserve"> Acordem que es treballarà </w:t>
      </w:r>
      <w:proofErr w:type="spellStart"/>
      <w:r w:rsidR="00993EA1">
        <w:t>col·laborativament</w:t>
      </w:r>
      <w:proofErr w:type="spellEnd"/>
      <w:r w:rsidR="00993EA1">
        <w:t xml:space="preserve"> </w:t>
      </w:r>
      <w:r w:rsidR="00134028">
        <w:t xml:space="preserve">en aquest </w:t>
      </w:r>
      <w:r w:rsidR="00D76F83">
        <w:t>document de proves</w:t>
      </w:r>
      <w:r w:rsidR="00F84B87">
        <w:t xml:space="preserve"> durant les properes setmanes</w:t>
      </w:r>
      <w:r w:rsidR="00134028">
        <w:t xml:space="preserve"> i </w:t>
      </w:r>
      <w:r w:rsidR="009028E5">
        <w:t xml:space="preserve">que </w:t>
      </w:r>
      <w:r w:rsidR="00134028">
        <w:t>compartirem dubtes a la propera sessió</w:t>
      </w:r>
      <w:r w:rsidR="00F84B87">
        <w:t xml:space="preserve"> del febrer</w:t>
      </w:r>
      <w:r w:rsidR="00134028">
        <w:t xml:space="preserve"> (també es poden resoldre dubtes via el grup de Teams).</w:t>
      </w:r>
    </w:p>
    <w:p w14:paraId="473A2630" w14:textId="378BFD7A" w:rsidR="00134028" w:rsidRDefault="00134028" w:rsidP="003F2935">
      <w:r>
        <w:t>Es facilita informació sobre on adreçar-se quan hi ha tensió entre l’obertura de les dades i el secret industrial</w:t>
      </w:r>
      <w:r w:rsidR="00F84B87">
        <w:t xml:space="preserve"> i sobre els cursos </w:t>
      </w:r>
      <w:r w:rsidR="007E2FB8">
        <w:t xml:space="preserve">programats del CSUC: publicar dades de recerca a CORA.RDR, fer </w:t>
      </w:r>
      <w:r w:rsidR="00B14EEB">
        <w:t>un PGD</w:t>
      </w:r>
      <w:r w:rsidR="007E2FB8">
        <w:t xml:space="preserve"> amb </w:t>
      </w:r>
      <w:proofErr w:type="spellStart"/>
      <w:r w:rsidR="007E2FB8">
        <w:t>CORA.eiNa.</w:t>
      </w:r>
      <w:r w:rsidR="00F039CA">
        <w:t>dmp</w:t>
      </w:r>
      <w:proofErr w:type="spellEnd"/>
      <w:r w:rsidR="005E23A1">
        <w:t xml:space="preserve"> i </w:t>
      </w:r>
      <w:proofErr w:type="spellStart"/>
      <w:r w:rsidR="005E23A1">
        <w:t>anonimització</w:t>
      </w:r>
      <w:proofErr w:type="spellEnd"/>
      <w:r w:rsidR="005E23A1">
        <w:t xml:space="preserve"> amb </w:t>
      </w:r>
      <w:r w:rsidR="008F3823">
        <w:t xml:space="preserve">l’eina </w:t>
      </w:r>
      <w:proofErr w:type="spellStart"/>
      <w:r w:rsidR="005E23A1">
        <w:t>Amnesia</w:t>
      </w:r>
      <w:proofErr w:type="spellEnd"/>
      <w:r w:rsidR="005E23A1">
        <w:t>.</w:t>
      </w:r>
    </w:p>
    <w:p w14:paraId="4033C3D8" w14:textId="0783F4A2" w:rsidR="00844043" w:rsidRDefault="00B14EEB" w:rsidP="003F2935">
      <w:r>
        <w:t>Es comparteix l’enllaç a</w:t>
      </w:r>
      <w:r w:rsidR="003F2935" w:rsidRPr="003F2935">
        <w:t xml:space="preserve"> l’agenda de la web de ciència oberta </w:t>
      </w:r>
      <w:hyperlink r:id="rId5" w:history="1">
        <w:r w:rsidR="003F2935" w:rsidRPr="003F2935">
          <w:rPr>
            <w:rStyle w:val="Enlla"/>
          </w:rPr>
          <w:t>https://www.uab.cat/ca/ciencia-oberta/llistat-esdeveniments-formacio</w:t>
        </w:r>
      </w:hyperlink>
      <w:r w:rsidR="003F2935" w:rsidRPr="003F2935">
        <w:t xml:space="preserve"> </w:t>
      </w:r>
      <w:r w:rsidR="008F3823">
        <w:t>on</w:t>
      </w:r>
      <w:r w:rsidR="003F2935" w:rsidRPr="003F2935">
        <w:t xml:space="preserve"> consultar els cursos que el CSUC ha programat per a 2026. </w:t>
      </w:r>
    </w:p>
    <w:p w14:paraId="668AAB07" w14:textId="79CD7257" w:rsidR="003F2935" w:rsidRDefault="004159A3" w:rsidP="003F2935">
      <w:r>
        <w:t>Acordem trobar-nos a la propera reunió</w:t>
      </w:r>
      <w:r w:rsidR="00B518B0">
        <w:t xml:space="preserve"> (febrer).</w:t>
      </w:r>
      <w:r w:rsidR="00371E1E">
        <w:t xml:space="preserve"> S’enviarà un </w:t>
      </w:r>
      <w:proofErr w:type="spellStart"/>
      <w:r w:rsidR="00371E1E">
        <w:t>doodle</w:t>
      </w:r>
      <w:proofErr w:type="spellEnd"/>
      <w:r w:rsidR="00371E1E">
        <w:t xml:space="preserve"> per </w:t>
      </w:r>
      <w:r w:rsidR="008B5556">
        <w:t>a decidir dia/hora</w:t>
      </w:r>
    </w:p>
    <w:p w14:paraId="10EFAEE7" w14:textId="77777777" w:rsidR="00B518B0" w:rsidRDefault="00B518B0" w:rsidP="003F2935"/>
    <w:sectPr w:rsidR="00B518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34BC"/>
    <w:multiLevelType w:val="hybridMultilevel"/>
    <w:tmpl w:val="BD028A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50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35"/>
    <w:rsid w:val="00082FEC"/>
    <w:rsid w:val="00134028"/>
    <w:rsid w:val="001B7F32"/>
    <w:rsid w:val="001C03CD"/>
    <w:rsid w:val="00371E1E"/>
    <w:rsid w:val="0037415A"/>
    <w:rsid w:val="003F2935"/>
    <w:rsid w:val="004159A3"/>
    <w:rsid w:val="00516F75"/>
    <w:rsid w:val="00565ADE"/>
    <w:rsid w:val="005E23A1"/>
    <w:rsid w:val="00677263"/>
    <w:rsid w:val="00773A62"/>
    <w:rsid w:val="007E2FB8"/>
    <w:rsid w:val="00844043"/>
    <w:rsid w:val="008B5556"/>
    <w:rsid w:val="008F3823"/>
    <w:rsid w:val="009028E5"/>
    <w:rsid w:val="00902E52"/>
    <w:rsid w:val="00993EA1"/>
    <w:rsid w:val="00B14EEB"/>
    <w:rsid w:val="00B518B0"/>
    <w:rsid w:val="00BB5142"/>
    <w:rsid w:val="00D76F83"/>
    <w:rsid w:val="00DE7FC7"/>
    <w:rsid w:val="00E11449"/>
    <w:rsid w:val="00E353A7"/>
    <w:rsid w:val="00E4504B"/>
    <w:rsid w:val="00EF1771"/>
    <w:rsid w:val="00F039CA"/>
    <w:rsid w:val="00F43C3E"/>
    <w:rsid w:val="00F84B87"/>
    <w:rsid w:val="00F8580B"/>
    <w:rsid w:val="00FA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3DBA"/>
  <w15:chartTrackingRefBased/>
  <w15:docId w15:val="{C4D0C880-C27B-4CCA-A811-06004F7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F2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F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F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F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F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F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F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F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F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F2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F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F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F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F293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F293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F293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F293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F293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F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F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F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F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F293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F293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F293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F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F293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F2935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3F2935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F2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ab.cat/ca/ciencia-oberta/llistat-esdeveniments-formac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Nueno Cobas</dc:creator>
  <cp:keywords/>
  <dc:description/>
  <cp:lastModifiedBy>Eva Nueno Cobas</cp:lastModifiedBy>
  <cp:revision>30</cp:revision>
  <dcterms:created xsi:type="dcterms:W3CDTF">2026-01-21T16:15:00Z</dcterms:created>
  <dcterms:modified xsi:type="dcterms:W3CDTF">2026-01-30T19:52:00Z</dcterms:modified>
</cp:coreProperties>
</file>