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14220" w:type="dxa"/>
        <w:tblLook w:val="04A0"/>
      </w:tblPr>
      <w:tblGrid>
        <w:gridCol w:w="1138"/>
        <w:gridCol w:w="4503"/>
        <w:gridCol w:w="2497"/>
        <w:gridCol w:w="945"/>
        <w:gridCol w:w="2893"/>
        <w:gridCol w:w="2244"/>
      </w:tblGrid>
      <w:tr w:rsidR="00383B8F" w:rsidTr="000C4228">
        <w:tc>
          <w:tcPr>
            <w:tcW w:w="1138" w:type="dxa"/>
          </w:tcPr>
          <w:p w:rsidR="00383B8F" w:rsidRDefault="00383B8F"/>
          <w:p w:rsidR="00383B8F" w:rsidRDefault="00383B8F">
            <w:proofErr w:type="spellStart"/>
            <w:r>
              <w:t>Workshop</w:t>
            </w:r>
            <w:proofErr w:type="spellEnd"/>
          </w:p>
          <w:p w:rsidR="00383B8F" w:rsidRDefault="00383B8F"/>
        </w:tc>
        <w:tc>
          <w:tcPr>
            <w:tcW w:w="4503" w:type="dxa"/>
          </w:tcPr>
          <w:p w:rsidR="00383B8F" w:rsidRDefault="00383B8F"/>
          <w:p w:rsidR="00383B8F" w:rsidRDefault="00383B8F">
            <w:r>
              <w:t>Títol article</w:t>
            </w:r>
          </w:p>
        </w:tc>
        <w:tc>
          <w:tcPr>
            <w:tcW w:w="2497" w:type="dxa"/>
          </w:tcPr>
          <w:p w:rsidR="00383B8F" w:rsidRDefault="00383B8F"/>
          <w:p w:rsidR="00383B8F" w:rsidRDefault="00383B8F">
            <w:r>
              <w:t>Autors</w:t>
            </w:r>
          </w:p>
        </w:tc>
        <w:tc>
          <w:tcPr>
            <w:tcW w:w="945" w:type="dxa"/>
          </w:tcPr>
          <w:p w:rsidR="00383B8F" w:rsidRDefault="00383B8F"/>
          <w:p w:rsidR="00383B8F" w:rsidRDefault="00383B8F">
            <w:r>
              <w:t>Pàgines</w:t>
            </w:r>
          </w:p>
        </w:tc>
        <w:tc>
          <w:tcPr>
            <w:tcW w:w="2893" w:type="dxa"/>
          </w:tcPr>
          <w:p w:rsidR="00383B8F" w:rsidRDefault="00383B8F"/>
          <w:p w:rsidR="00383B8F" w:rsidRDefault="00383B8F">
            <w:r>
              <w:t xml:space="preserve">Publicat a </w:t>
            </w:r>
          </w:p>
        </w:tc>
        <w:tc>
          <w:tcPr>
            <w:tcW w:w="2244" w:type="dxa"/>
          </w:tcPr>
          <w:p w:rsidR="00C93E20" w:rsidRDefault="00C93E20"/>
          <w:p w:rsidR="00C93E20" w:rsidRDefault="00C93E20">
            <w:r>
              <w:t>Permisos per penjar DDD</w:t>
            </w:r>
          </w:p>
        </w:tc>
      </w:tr>
      <w:tr w:rsidR="00C93E20" w:rsidTr="000C4228">
        <w:trPr>
          <w:trHeight w:val="588"/>
        </w:trPr>
        <w:tc>
          <w:tcPr>
            <w:tcW w:w="1138" w:type="dxa"/>
            <w:shd w:val="clear" w:color="auto" w:fill="FFFFFF" w:themeFill="background1"/>
          </w:tcPr>
          <w:p w:rsidR="00C93E20" w:rsidRDefault="00C93E20">
            <w:pPr>
              <w:rPr>
                <w:b/>
              </w:rPr>
            </w:pPr>
          </w:p>
          <w:p w:rsidR="00C93E20" w:rsidRDefault="00C93E20">
            <w:pPr>
              <w:rPr>
                <w:b/>
              </w:rPr>
            </w:pPr>
            <w:r w:rsidRPr="00C93E20">
              <w:rPr>
                <w:b/>
              </w:rPr>
              <w:t>2012</w:t>
            </w:r>
          </w:p>
          <w:p w:rsidR="00C93E20" w:rsidRPr="00C93E20" w:rsidRDefault="00C93E20">
            <w:pPr>
              <w:rPr>
                <w:b/>
              </w:rPr>
            </w:pPr>
          </w:p>
        </w:tc>
        <w:tc>
          <w:tcPr>
            <w:tcW w:w="4503" w:type="dxa"/>
          </w:tcPr>
          <w:p w:rsidR="00C93E20" w:rsidRPr="006011C6" w:rsidRDefault="00C93E20">
            <w:pPr>
              <w:rPr>
                <w:highlight w:val="yellow"/>
              </w:rPr>
            </w:pPr>
          </w:p>
        </w:tc>
        <w:tc>
          <w:tcPr>
            <w:tcW w:w="2497" w:type="dxa"/>
          </w:tcPr>
          <w:p w:rsidR="00C93E20" w:rsidRPr="006011C6" w:rsidRDefault="00C93E20">
            <w:pPr>
              <w:rPr>
                <w:highlight w:val="yellow"/>
              </w:rPr>
            </w:pPr>
          </w:p>
        </w:tc>
        <w:tc>
          <w:tcPr>
            <w:tcW w:w="945" w:type="dxa"/>
          </w:tcPr>
          <w:p w:rsidR="00C93E20" w:rsidRPr="006011C6" w:rsidRDefault="00C93E20">
            <w:pPr>
              <w:rPr>
                <w:highlight w:val="yellow"/>
              </w:rPr>
            </w:pPr>
          </w:p>
        </w:tc>
        <w:tc>
          <w:tcPr>
            <w:tcW w:w="2893" w:type="dxa"/>
          </w:tcPr>
          <w:p w:rsidR="00C93E20" w:rsidRPr="006011C6" w:rsidRDefault="00C93E20">
            <w:pPr>
              <w:rPr>
                <w:highlight w:val="yellow"/>
              </w:rPr>
            </w:pPr>
          </w:p>
        </w:tc>
        <w:tc>
          <w:tcPr>
            <w:tcW w:w="2244" w:type="dxa"/>
          </w:tcPr>
          <w:p w:rsidR="00C93E20" w:rsidRDefault="00C93E20">
            <w:pPr>
              <w:rPr>
                <w:highlight w:val="yellow"/>
              </w:rPr>
            </w:pPr>
          </w:p>
        </w:tc>
      </w:tr>
      <w:tr w:rsidR="00383B8F" w:rsidTr="000C4228">
        <w:tc>
          <w:tcPr>
            <w:tcW w:w="1138" w:type="dxa"/>
            <w:shd w:val="clear" w:color="auto" w:fill="FFFFFF" w:themeFill="background1"/>
          </w:tcPr>
          <w:p w:rsidR="00383B8F" w:rsidRDefault="00383B8F"/>
        </w:tc>
        <w:tc>
          <w:tcPr>
            <w:tcW w:w="4503" w:type="dxa"/>
          </w:tcPr>
          <w:p w:rsidR="00383B8F" w:rsidRPr="006011C6" w:rsidRDefault="00383B8F">
            <w:pPr>
              <w:rPr>
                <w:highlight w:val="yellow"/>
              </w:rPr>
            </w:pPr>
            <w:proofErr w:type="spellStart"/>
            <w:r w:rsidRPr="006011C6">
              <w:rPr>
                <w:highlight w:val="yellow"/>
              </w:rPr>
              <w:t>Spanishrapidmethodsandautomation</w:t>
            </w:r>
            <w:proofErr w:type="spellEnd"/>
            <w:r w:rsidRPr="006011C6">
              <w:rPr>
                <w:highlight w:val="yellow"/>
              </w:rPr>
              <w:t xml:space="preserve"> in </w:t>
            </w:r>
            <w:proofErr w:type="spellStart"/>
            <w:r w:rsidRPr="006011C6">
              <w:rPr>
                <w:highlight w:val="yellow"/>
              </w:rPr>
              <w:t>foodmicrobiology</w:t>
            </w:r>
            <w:proofErr w:type="spellEnd"/>
            <w:r w:rsidRPr="006011C6">
              <w:rPr>
                <w:highlight w:val="yellow"/>
              </w:rPr>
              <w:t xml:space="preserve">: a </w:t>
            </w:r>
            <w:proofErr w:type="spellStart"/>
            <w:r w:rsidRPr="006011C6">
              <w:rPr>
                <w:highlight w:val="yellow"/>
              </w:rPr>
              <w:t>star</w:t>
            </w:r>
            <w:proofErr w:type="spellEnd"/>
            <w:r w:rsidRPr="006011C6">
              <w:rPr>
                <w:highlight w:val="yellow"/>
              </w:rPr>
              <w:t xml:space="preserve"> is born</w:t>
            </w:r>
          </w:p>
        </w:tc>
        <w:tc>
          <w:tcPr>
            <w:tcW w:w="2497" w:type="dxa"/>
          </w:tcPr>
          <w:p w:rsidR="00383B8F" w:rsidRPr="006011C6" w:rsidRDefault="00383B8F">
            <w:pPr>
              <w:rPr>
                <w:highlight w:val="yellow"/>
              </w:rPr>
            </w:pPr>
            <w:r w:rsidRPr="006011C6">
              <w:rPr>
                <w:highlight w:val="yellow"/>
              </w:rPr>
              <w:t xml:space="preserve">Daniel Y.C. </w:t>
            </w:r>
            <w:proofErr w:type="spellStart"/>
            <w:r w:rsidRPr="006011C6">
              <w:rPr>
                <w:highlight w:val="yellow"/>
              </w:rPr>
              <w:t>Fung</w:t>
            </w:r>
            <w:proofErr w:type="spellEnd"/>
          </w:p>
        </w:tc>
        <w:tc>
          <w:tcPr>
            <w:tcW w:w="945" w:type="dxa"/>
          </w:tcPr>
          <w:p w:rsidR="00383B8F" w:rsidRPr="006011C6" w:rsidRDefault="00383B8F">
            <w:pPr>
              <w:rPr>
                <w:highlight w:val="yellow"/>
              </w:rPr>
            </w:pPr>
            <w:r w:rsidRPr="006011C6">
              <w:rPr>
                <w:highlight w:val="yellow"/>
              </w:rPr>
              <w:t>2 p.</w:t>
            </w:r>
          </w:p>
        </w:tc>
        <w:tc>
          <w:tcPr>
            <w:tcW w:w="2893" w:type="dxa"/>
          </w:tcPr>
          <w:p w:rsidR="00383B8F" w:rsidRPr="006011C6" w:rsidRDefault="00383B8F">
            <w:pPr>
              <w:rPr>
                <w:highlight w:val="yellow"/>
              </w:rPr>
            </w:pPr>
            <w:r w:rsidRPr="006011C6">
              <w:rPr>
                <w:highlight w:val="yellow"/>
              </w:rPr>
              <w:t>Alimentaria, maig 2007, p. 84-85</w:t>
            </w:r>
          </w:p>
        </w:tc>
        <w:tc>
          <w:tcPr>
            <w:tcW w:w="2244" w:type="dxa"/>
          </w:tcPr>
          <w:p w:rsidR="00383B8F" w:rsidRPr="006011C6" w:rsidRDefault="000B6ACC">
            <w:pPr>
              <w:rPr>
                <w:highlight w:val="yellow"/>
              </w:rPr>
            </w:pPr>
            <w:r>
              <w:rPr>
                <w:highlight w:val="yellow"/>
              </w:rPr>
              <w:t>Si</w:t>
            </w:r>
          </w:p>
        </w:tc>
      </w:tr>
      <w:tr w:rsidR="00383B8F" w:rsidTr="000C4228">
        <w:tc>
          <w:tcPr>
            <w:tcW w:w="1138" w:type="dxa"/>
            <w:shd w:val="clear" w:color="auto" w:fill="FFFFFF" w:themeFill="background1"/>
          </w:tcPr>
          <w:p w:rsidR="00383B8F" w:rsidRDefault="00383B8F"/>
        </w:tc>
        <w:tc>
          <w:tcPr>
            <w:tcW w:w="4503" w:type="dxa"/>
          </w:tcPr>
          <w:p w:rsidR="00383B8F" w:rsidRPr="006011C6" w:rsidRDefault="00383B8F">
            <w:pPr>
              <w:rPr>
                <w:highlight w:val="yellow"/>
              </w:rPr>
            </w:pPr>
            <w:proofErr w:type="spellStart"/>
            <w:r w:rsidRPr="006011C6">
              <w:rPr>
                <w:highlight w:val="yellow"/>
              </w:rPr>
              <w:t>Pathogendetectionatthespeed</w:t>
            </w:r>
            <w:proofErr w:type="spellEnd"/>
            <w:r w:rsidRPr="006011C6">
              <w:rPr>
                <w:highlight w:val="yellow"/>
              </w:rPr>
              <w:t xml:space="preserve"> of </w:t>
            </w:r>
            <w:proofErr w:type="spellStart"/>
            <w:r w:rsidRPr="006011C6">
              <w:rPr>
                <w:highlight w:val="yellow"/>
              </w:rPr>
              <w:t>light</w:t>
            </w:r>
            <w:proofErr w:type="spellEnd"/>
          </w:p>
        </w:tc>
        <w:tc>
          <w:tcPr>
            <w:tcW w:w="2497" w:type="dxa"/>
          </w:tcPr>
          <w:p w:rsidR="00383B8F" w:rsidRPr="006011C6" w:rsidRDefault="00383B8F">
            <w:pPr>
              <w:rPr>
                <w:highlight w:val="yellow"/>
              </w:rPr>
            </w:pPr>
            <w:r w:rsidRPr="006011C6">
              <w:rPr>
                <w:highlight w:val="yellow"/>
              </w:rPr>
              <w:t xml:space="preserve">Daniel Y.C. </w:t>
            </w:r>
            <w:proofErr w:type="spellStart"/>
            <w:r w:rsidRPr="006011C6">
              <w:rPr>
                <w:highlight w:val="yellow"/>
              </w:rPr>
              <w:t>Fung</w:t>
            </w:r>
            <w:proofErr w:type="spellEnd"/>
          </w:p>
        </w:tc>
        <w:tc>
          <w:tcPr>
            <w:tcW w:w="945" w:type="dxa"/>
          </w:tcPr>
          <w:p w:rsidR="00383B8F" w:rsidRPr="006011C6" w:rsidRDefault="00383B8F">
            <w:pPr>
              <w:rPr>
                <w:highlight w:val="yellow"/>
              </w:rPr>
            </w:pPr>
            <w:r w:rsidRPr="006011C6">
              <w:rPr>
                <w:highlight w:val="yellow"/>
              </w:rPr>
              <w:t>7 p.</w:t>
            </w:r>
          </w:p>
        </w:tc>
        <w:tc>
          <w:tcPr>
            <w:tcW w:w="2893" w:type="dxa"/>
          </w:tcPr>
          <w:p w:rsidR="00383B8F" w:rsidRPr="006011C6" w:rsidRDefault="00383B8F">
            <w:pPr>
              <w:rPr>
                <w:highlight w:val="yellow"/>
              </w:rPr>
            </w:pPr>
            <w:proofErr w:type="spellStart"/>
            <w:r w:rsidRPr="006011C6">
              <w:rPr>
                <w:highlight w:val="yellow"/>
              </w:rPr>
              <w:t>Foodquality</w:t>
            </w:r>
            <w:proofErr w:type="spellEnd"/>
            <w:r w:rsidRPr="006011C6">
              <w:rPr>
                <w:highlight w:val="yellow"/>
              </w:rPr>
              <w:t>, p. 14-20</w:t>
            </w:r>
          </w:p>
        </w:tc>
        <w:tc>
          <w:tcPr>
            <w:tcW w:w="2244" w:type="dxa"/>
          </w:tcPr>
          <w:p w:rsidR="00383B8F" w:rsidRPr="006011C6" w:rsidRDefault="000B6ACC">
            <w:pPr>
              <w:rPr>
                <w:highlight w:val="yellow"/>
              </w:rPr>
            </w:pPr>
            <w:r>
              <w:rPr>
                <w:highlight w:val="yellow"/>
              </w:rPr>
              <w:t>Si</w:t>
            </w:r>
          </w:p>
        </w:tc>
      </w:tr>
      <w:tr w:rsidR="00383B8F" w:rsidTr="000C4228">
        <w:tc>
          <w:tcPr>
            <w:tcW w:w="1138" w:type="dxa"/>
            <w:shd w:val="clear" w:color="auto" w:fill="FFFFFF" w:themeFill="background1"/>
          </w:tcPr>
          <w:p w:rsidR="00383B8F" w:rsidRDefault="00383B8F"/>
        </w:tc>
        <w:tc>
          <w:tcPr>
            <w:tcW w:w="4503" w:type="dxa"/>
          </w:tcPr>
          <w:p w:rsidR="00383B8F" w:rsidRPr="006011C6" w:rsidRDefault="00383B8F">
            <w:pPr>
              <w:rPr>
                <w:highlight w:val="yellow"/>
              </w:rPr>
            </w:pPr>
            <w:proofErr w:type="spellStart"/>
            <w:r w:rsidRPr="006011C6">
              <w:rPr>
                <w:highlight w:val="yellow"/>
              </w:rPr>
              <w:t>Métodosrápidos</w:t>
            </w:r>
            <w:proofErr w:type="spellEnd"/>
            <w:r w:rsidRPr="006011C6">
              <w:rPr>
                <w:highlight w:val="yellow"/>
              </w:rPr>
              <w:t xml:space="preserve"> y </w:t>
            </w:r>
            <w:proofErr w:type="spellStart"/>
            <w:r w:rsidRPr="006011C6">
              <w:rPr>
                <w:highlight w:val="yellow"/>
              </w:rPr>
              <w:t>automatización</w:t>
            </w:r>
            <w:proofErr w:type="spellEnd"/>
            <w:r w:rsidRPr="006011C6">
              <w:rPr>
                <w:highlight w:val="yellow"/>
              </w:rPr>
              <w:t xml:space="preserve"> en </w:t>
            </w:r>
            <w:proofErr w:type="spellStart"/>
            <w:r w:rsidRPr="006011C6">
              <w:rPr>
                <w:highlight w:val="yellow"/>
              </w:rPr>
              <w:t>microbiología</w:t>
            </w:r>
            <w:proofErr w:type="spellEnd"/>
            <w:r w:rsidRPr="006011C6">
              <w:rPr>
                <w:highlight w:val="yellow"/>
              </w:rPr>
              <w:t xml:space="preserve"> alimentaria</w:t>
            </w:r>
          </w:p>
        </w:tc>
        <w:tc>
          <w:tcPr>
            <w:tcW w:w="2497" w:type="dxa"/>
          </w:tcPr>
          <w:p w:rsidR="00383B8F" w:rsidRPr="006011C6" w:rsidRDefault="00383B8F">
            <w:pPr>
              <w:rPr>
                <w:highlight w:val="yellow"/>
              </w:rPr>
            </w:pPr>
            <w:r w:rsidRPr="006011C6">
              <w:rPr>
                <w:highlight w:val="yellow"/>
              </w:rPr>
              <w:t>Carmen Herranz Sorribes</w:t>
            </w:r>
          </w:p>
        </w:tc>
        <w:tc>
          <w:tcPr>
            <w:tcW w:w="945" w:type="dxa"/>
          </w:tcPr>
          <w:p w:rsidR="00383B8F" w:rsidRPr="006011C6" w:rsidRDefault="00383B8F">
            <w:pPr>
              <w:rPr>
                <w:highlight w:val="yellow"/>
              </w:rPr>
            </w:pPr>
            <w:r w:rsidRPr="006011C6">
              <w:rPr>
                <w:highlight w:val="yellow"/>
              </w:rPr>
              <w:t>5 p.</w:t>
            </w:r>
          </w:p>
        </w:tc>
        <w:tc>
          <w:tcPr>
            <w:tcW w:w="2893" w:type="dxa"/>
          </w:tcPr>
          <w:p w:rsidR="00383B8F" w:rsidRPr="006011C6" w:rsidRDefault="00383B8F">
            <w:pPr>
              <w:rPr>
                <w:highlight w:val="yellow"/>
              </w:rPr>
            </w:pPr>
            <w:r w:rsidRPr="006011C6">
              <w:rPr>
                <w:highlight w:val="yellow"/>
              </w:rPr>
              <w:t>Alimentaria, abril 2008, p.109-113</w:t>
            </w:r>
          </w:p>
        </w:tc>
        <w:tc>
          <w:tcPr>
            <w:tcW w:w="2244" w:type="dxa"/>
          </w:tcPr>
          <w:p w:rsidR="00383B8F" w:rsidRPr="006011C6" w:rsidRDefault="000B6ACC">
            <w:pPr>
              <w:rPr>
                <w:highlight w:val="yellow"/>
              </w:rPr>
            </w:pPr>
            <w:r>
              <w:rPr>
                <w:highlight w:val="yellow"/>
              </w:rPr>
              <w:t>Si</w:t>
            </w:r>
          </w:p>
        </w:tc>
      </w:tr>
      <w:tr w:rsidR="00F77D28" w:rsidTr="00626781">
        <w:tc>
          <w:tcPr>
            <w:tcW w:w="1138" w:type="dxa"/>
            <w:shd w:val="clear" w:color="auto" w:fill="FFFFFF" w:themeFill="background1"/>
          </w:tcPr>
          <w:p w:rsidR="00F77D28" w:rsidRDefault="00F77D28" w:rsidP="00626781"/>
        </w:tc>
        <w:tc>
          <w:tcPr>
            <w:tcW w:w="4503" w:type="dxa"/>
          </w:tcPr>
          <w:p w:rsidR="00F77D28" w:rsidRPr="00F77D28" w:rsidRDefault="00F77D28" w:rsidP="00626781">
            <w:pPr>
              <w:rPr>
                <w:highlight w:val="red"/>
              </w:rPr>
            </w:pPr>
            <w:proofErr w:type="spellStart"/>
            <w:r w:rsidRPr="00F77D28">
              <w:rPr>
                <w:highlight w:val="red"/>
              </w:rPr>
              <w:t>Rapidmethodsandautomation</w:t>
            </w:r>
            <w:proofErr w:type="spellEnd"/>
            <w:r w:rsidRPr="00F77D28">
              <w:rPr>
                <w:highlight w:val="red"/>
              </w:rPr>
              <w:t xml:space="preserve"> in </w:t>
            </w:r>
            <w:proofErr w:type="spellStart"/>
            <w:r w:rsidRPr="00F77D28">
              <w:rPr>
                <w:highlight w:val="red"/>
              </w:rPr>
              <w:t>microbiology</w:t>
            </w:r>
            <w:proofErr w:type="spellEnd"/>
            <w:r w:rsidRPr="00F77D28">
              <w:rPr>
                <w:highlight w:val="red"/>
              </w:rPr>
              <w:t xml:space="preserve">: 25 </w:t>
            </w:r>
            <w:proofErr w:type="spellStart"/>
            <w:r w:rsidRPr="00F77D28">
              <w:rPr>
                <w:highlight w:val="red"/>
              </w:rPr>
              <w:t>years</w:t>
            </w:r>
            <w:proofErr w:type="spellEnd"/>
            <w:r w:rsidRPr="00F77D28">
              <w:rPr>
                <w:highlight w:val="red"/>
              </w:rPr>
              <w:t xml:space="preserve"> of </w:t>
            </w:r>
            <w:proofErr w:type="spellStart"/>
            <w:r w:rsidRPr="00F77D28">
              <w:rPr>
                <w:highlight w:val="red"/>
              </w:rPr>
              <w:t>trends</w:t>
            </w:r>
            <w:proofErr w:type="spellEnd"/>
            <w:r w:rsidRPr="00F77D28">
              <w:rPr>
                <w:highlight w:val="red"/>
              </w:rPr>
              <w:t xml:space="preserve"> and </w:t>
            </w:r>
            <w:proofErr w:type="spellStart"/>
            <w:r w:rsidRPr="00F77D28">
              <w:rPr>
                <w:highlight w:val="red"/>
              </w:rPr>
              <w:t>predictions</w:t>
            </w:r>
            <w:proofErr w:type="spellEnd"/>
            <w:r w:rsidRPr="00F77D28">
              <w:rPr>
                <w:highlight w:val="red"/>
              </w:rPr>
              <w:t xml:space="preserve"> of </w:t>
            </w:r>
            <w:proofErr w:type="spellStart"/>
            <w:r w:rsidRPr="00F77D28">
              <w:rPr>
                <w:highlight w:val="red"/>
              </w:rPr>
              <w:t>the</w:t>
            </w:r>
            <w:proofErr w:type="spellEnd"/>
            <w:r w:rsidRPr="00F77D28">
              <w:rPr>
                <w:highlight w:val="red"/>
              </w:rPr>
              <w:t xml:space="preserve"> </w:t>
            </w:r>
            <w:proofErr w:type="spellStart"/>
            <w:r w:rsidRPr="00F77D28">
              <w:rPr>
                <w:highlight w:val="red"/>
              </w:rPr>
              <w:t>future</w:t>
            </w:r>
            <w:proofErr w:type="spellEnd"/>
          </w:p>
        </w:tc>
        <w:tc>
          <w:tcPr>
            <w:tcW w:w="2497" w:type="dxa"/>
          </w:tcPr>
          <w:p w:rsidR="00F77D28" w:rsidRPr="00F77D28" w:rsidRDefault="00F77D28" w:rsidP="00626781">
            <w:pPr>
              <w:rPr>
                <w:highlight w:val="red"/>
              </w:rPr>
            </w:pPr>
            <w:r w:rsidRPr="00F77D28">
              <w:rPr>
                <w:highlight w:val="red"/>
              </w:rPr>
              <w:t xml:space="preserve">Daniel Y.C. </w:t>
            </w:r>
            <w:proofErr w:type="spellStart"/>
            <w:r w:rsidRPr="00F77D28">
              <w:rPr>
                <w:highlight w:val="red"/>
              </w:rPr>
              <w:t>Fung</w:t>
            </w:r>
            <w:proofErr w:type="spellEnd"/>
          </w:p>
        </w:tc>
        <w:tc>
          <w:tcPr>
            <w:tcW w:w="945" w:type="dxa"/>
          </w:tcPr>
          <w:p w:rsidR="00F77D28" w:rsidRPr="00F77D28" w:rsidRDefault="00F77D28" w:rsidP="00626781">
            <w:pPr>
              <w:rPr>
                <w:highlight w:val="red"/>
              </w:rPr>
            </w:pPr>
            <w:r w:rsidRPr="00F77D28">
              <w:rPr>
                <w:highlight w:val="red"/>
              </w:rPr>
              <w:t>12 p.</w:t>
            </w:r>
          </w:p>
        </w:tc>
        <w:tc>
          <w:tcPr>
            <w:tcW w:w="2893" w:type="dxa"/>
          </w:tcPr>
          <w:p w:rsidR="00F77D28" w:rsidRPr="00F77D28" w:rsidRDefault="00F77D28" w:rsidP="00626781">
            <w:pPr>
              <w:rPr>
                <w:highlight w:val="red"/>
              </w:rPr>
            </w:pPr>
          </w:p>
        </w:tc>
        <w:tc>
          <w:tcPr>
            <w:tcW w:w="2244" w:type="dxa"/>
          </w:tcPr>
          <w:p w:rsidR="00F77D28" w:rsidRPr="00F77D28" w:rsidRDefault="008B229C" w:rsidP="00626781">
            <w:pPr>
              <w:rPr>
                <w:highlight w:val="red"/>
              </w:rPr>
            </w:pPr>
            <w:r>
              <w:rPr>
                <w:highlight w:val="red"/>
              </w:rPr>
              <w:t xml:space="preserve">Tenim el permís del Dr. </w:t>
            </w:r>
            <w:proofErr w:type="spellStart"/>
            <w:r>
              <w:rPr>
                <w:highlight w:val="red"/>
              </w:rPr>
              <w:t>Fung</w:t>
            </w:r>
            <w:proofErr w:type="spellEnd"/>
          </w:p>
        </w:tc>
      </w:tr>
      <w:tr w:rsidR="00F77D28" w:rsidTr="00503BD8">
        <w:tc>
          <w:tcPr>
            <w:tcW w:w="1138" w:type="dxa"/>
          </w:tcPr>
          <w:p w:rsidR="00F77D28" w:rsidRDefault="00F77D28" w:rsidP="00503BD8"/>
        </w:tc>
        <w:tc>
          <w:tcPr>
            <w:tcW w:w="4503" w:type="dxa"/>
          </w:tcPr>
          <w:p w:rsidR="00F77D28" w:rsidRPr="00953D4D" w:rsidRDefault="00F77D28" w:rsidP="00503BD8">
            <w:pPr>
              <w:rPr>
                <w:highlight w:val="yellow"/>
              </w:rPr>
            </w:pPr>
            <w:proofErr w:type="spellStart"/>
            <w:r w:rsidRPr="00953D4D">
              <w:rPr>
                <w:highlight w:val="yellow"/>
              </w:rPr>
              <w:t>Routinelaboratoryproceduresandsampleloading</w:t>
            </w:r>
            <w:proofErr w:type="spellEnd"/>
          </w:p>
        </w:tc>
        <w:tc>
          <w:tcPr>
            <w:tcW w:w="2497" w:type="dxa"/>
          </w:tcPr>
          <w:p w:rsidR="00F77D28" w:rsidRPr="00953D4D" w:rsidRDefault="00F77D28" w:rsidP="00503BD8">
            <w:pPr>
              <w:rPr>
                <w:highlight w:val="yellow"/>
              </w:rPr>
            </w:pPr>
            <w:proofErr w:type="spellStart"/>
            <w:r w:rsidRPr="00953D4D">
              <w:rPr>
                <w:highlight w:val="yellow"/>
              </w:rPr>
              <w:t>MillicentGoldschmidt</w:t>
            </w:r>
            <w:proofErr w:type="spellEnd"/>
          </w:p>
        </w:tc>
        <w:tc>
          <w:tcPr>
            <w:tcW w:w="945" w:type="dxa"/>
          </w:tcPr>
          <w:p w:rsidR="00F77D28" w:rsidRPr="00953D4D" w:rsidRDefault="00F77D28" w:rsidP="00503BD8">
            <w:pPr>
              <w:rPr>
                <w:highlight w:val="yellow"/>
              </w:rPr>
            </w:pPr>
            <w:r w:rsidRPr="00953D4D">
              <w:rPr>
                <w:highlight w:val="yellow"/>
              </w:rPr>
              <w:t>19 p.</w:t>
            </w:r>
          </w:p>
        </w:tc>
        <w:tc>
          <w:tcPr>
            <w:tcW w:w="2893" w:type="dxa"/>
          </w:tcPr>
          <w:p w:rsidR="00F77D28" w:rsidRPr="00953D4D" w:rsidRDefault="00F77D28" w:rsidP="00503BD8">
            <w:pPr>
              <w:rPr>
                <w:highlight w:val="yellow"/>
              </w:rPr>
            </w:pPr>
            <w:proofErr w:type="spellStart"/>
            <w:r w:rsidRPr="00953D4D">
              <w:rPr>
                <w:highlight w:val="yellow"/>
              </w:rPr>
              <w:t>Review</w:t>
            </w:r>
            <w:proofErr w:type="spellEnd"/>
            <w:r w:rsidRPr="00953D4D">
              <w:rPr>
                <w:highlight w:val="yellow"/>
              </w:rPr>
              <w:t xml:space="preserve"> of instruments</w:t>
            </w:r>
          </w:p>
        </w:tc>
        <w:tc>
          <w:tcPr>
            <w:tcW w:w="2244" w:type="dxa"/>
          </w:tcPr>
          <w:p w:rsidR="00F77D28" w:rsidRPr="00953D4D" w:rsidRDefault="008B229C" w:rsidP="00503BD8">
            <w:pPr>
              <w:rPr>
                <w:highlight w:val="yellow"/>
              </w:rPr>
            </w:pPr>
            <w:r w:rsidRPr="008B229C">
              <w:rPr>
                <w:highlight w:val="red"/>
              </w:rPr>
              <w:t xml:space="preserve">Tenim el permís del Dr. </w:t>
            </w:r>
            <w:proofErr w:type="spellStart"/>
            <w:r w:rsidRPr="008B229C">
              <w:rPr>
                <w:highlight w:val="red"/>
              </w:rPr>
              <w:t>Fung</w:t>
            </w:r>
            <w:proofErr w:type="spellEnd"/>
          </w:p>
        </w:tc>
      </w:tr>
      <w:tr w:rsidR="008E4574" w:rsidTr="0050739A">
        <w:tc>
          <w:tcPr>
            <w:tcW w:w="1138" w:type="dxa"/>
            <w:shd w:val="clear" w:color="auto" w:fill="008000"/>
          </w:tcPr>
          <w:p w:rsidR="008E4574" w:rsidRDefault="008E4574" w:rsidP="0050739A"/>
        </w:tc>
        <w:tc>
          <w:tcPr>
            <w:tcW w:w="4503" w:type="dxa"/>
            <w:shd w:val="clear" w:color="auto" w:fill="FFFFFF" w:themeFill="background1"/>
          </w:tcPr>
          <w:p w:rsidR="008E4574" w:rsidRPr="00661D06" w:rsidRDefault="008E4574" w:rsidP="00091D88">
            <w:proofErr w:type="spellStart"/>
            <w:r w:rsidRPr="00661D06">
              <w:t>Foodmicrobiology</w:t>
            </w:r>
            <w:proofErr w:type="spellEnd"/>
            <w:r w:rsidRPr="00661D06">
              <w:t xml:space="preserve"> : a </w:t>
            </w:r>
            <w:proofErr w:type="spellStart"/>
            <w:r w:rsidRPr="00661D06">
              <w:t>multifacetedapproach</w:t>
            </w:r>
            <w:proofErr w:type="spellEnd"/>
          </w:p>
        </w:tc>
        <w:tc>
          <w:tcPr>
            <w:tcW w:w="2497" w:type="dxa"/>
            <w:shd w:val="clear" w:color="auto" w:fill="FFFFFF" w:themeFill="background1"/>
          </w:tcPr>
          <w:p w:rsidR="008E4574" w:rsidRPr="00661D06" w:rsidRDefault="008E4574" w:rsidP="00091D88">
            <w:proofErr w:type="spellStart"/>
            <w:r w:rsidRPr="00661D06">
              <w:t>CécileLahellec</w:t>
            </w:r>
            <w:proofErr w:type="spellEnd"/>
          </w:p>
        </w:tc>
        <w:tc>
          <w:tcPr>
            <w:tcW w:w="945" w:type="dxa"/>
            <w:shd w:val="clear" w:color="auto" w:fill="FFFFFF" w:themeFill="background1"/>
          </w:tcPr>
          <w:p w:rsidR="008E4574" w:rsidRPr="00661D06" w:rsidRDefault="008E4574" w:rsidP="00091D88">
            <w:r w:rsidRPr="00661D06">
              <w:t>6 p.</w:t>
            </w:r>
          </w:p>
        </w:tc>
        <w:tc>
          <w:tcPr>
            <w:tcW w:w="2893" w:type="dxa"/>
            <w:shd w:val="clear" w:color="auto" w:fill="FFFFFF" w:themeFill="background1"/>
          </w:tcPr>
          <w:p w:rsidR="008E4574" w:rsidRPr="00661D06" w:rsidRDefault="008E4574" w:rsidP="00091D88"/>
        </w:tc>
        <w:tc>
          <w:tcPr>
            <w:tcW w:w="2244" w:type="dxa"/>
            <w:shd w:val="clear" w:color="auto" w:fill="FFFFFF" w:themeFill="background1"/>
          </w:tcPr>
          <w:p w:rsidR="008E4574" w:rsidRPr="00661D06" w:rsidRDefault="008E4574" w:rsidP="00091D88">
            <w:r w:rsidRPr="00661D06">
              <w:t>Si</w:t>
            </w:r>
          </w:p>
        </w:tc>
        <w:bookmarkStart w:id="0" w:name="_GoBack"/>
        <w:bookmarkEnd w:id="0"/>
      </w:tr>
      <w:tr w:rsidR="008E4574" w:rsidTr="0050739A">
        <w:tc>
          <w:tcPr>
            <w:tcW w:w="1138" w:type="dxa"/>
            <w:shd w:val="clear" w:color="auto" w:fill="008000"/>
          </w:tcPr>
          <w:p w:rsidR="008E4574" w:rsidRDefault="008E4574" w:rsidP="0050739A"/>
        </w:tc>
        <w:tc>
          <w:tcPr>
            <w:tcW w:w="4503" w:type="dxa"/>
            <w:shd w:val="clear" w:color="auto" w:fill="FFFFFF" w:themeFill="background1"/>
          </w:tcPr>
          <w:p w:rsidR="008E4574" w:rsidRPr="00661D06" w:rsidRDefault="008E4574" w:rsidP="00091D88">
            <w:r w:rsidRPr="00661D06">
              <w:t xml:space="preserve">La </w:t>
            </w:r>
            <w:proofErr w:type="spellStart"/>
            <w:r w:rsidRPr="00661D06">
              <w:t>polymerasechainreaction</w:t>
            </w:r>
            <w:proofErr w:type="spellEnd"/>
            <w:r w:rsidRPr="00661D06">
              <w:t xml:space="preserve"> (PCR) </w:t>
            </w:r>
          </w:p>
        </w:tc>
        <w:tc>
          <w:tcPr>
            <w:tcW w:w="2497" w:type="dxa"/>
            <w:shd w:val="clear" w:color="auto" w:fill="FFFFFF" w:themeFill="background1"/>
          </w:tcPr>
          <w:p w:rsidR="008E4574" w:rsidRPr="00661D06" w:rsidRDefault="008E4574" w:rsidP="00091D88">
            <w:r w:rsidRPr="00661D06">
              <w:t>Armand Sánchez Bonastre</w:t>
            </w:r>
          </w:p>
        </w:tc>
        <w:tc>
          <w:tcPr>
            <w:tcW w:w="945" w:type="dxa"/>
            <w:shd w:val="clear" w:color="auto" w:fill="FFFFFF" w:themeFill="background1"/>
          </w:tcPr>
          <w:p w:rsidR="008E4574" w:rsidRPr="00661D06" w:rsidRDefault="008E4574" w:rsidP="00091D88">
            <w:r w:rsidRPr="00661D06">
              <w:t>7 p.</w:t>
            </w:r>
          </w:p>
        </w:tc>
        <w:tc>
          <w:tcPr>
            <w:tcW w:w="2893" w:type="dxa"/>
            <w:shd w:val="clear" w:color="auto" w:fill="FFFFFF" w:themeFill="background1"/>
          </w:tcPr>
          <w:p w:rsidR="008E4574" w:rsidRPr="00661D06" w:rsidRDefault="008E4574" w:rsidP="00091D88"/>
        </w:tc>
        <w:tc>
          <w:tcPr>
            <w:tcW w:w="2244" w:type="dxa"/>
            <w:shd w:val="clear" w:color="auto" w:fill="FFFFFF" w:themeFill="background1"/>
          </w:tcPr>
          <w:p w:rsidR="008E4574" w:rsidRDefault="008E4574" w:rsidP="00091D88">
            <w:r w:rsidRPr="00661D06">
              <w:t>Si</w:t>
            </w:r>
          </w:p>
        </w:tc>
      </w:tr>
      <w:tr w:rsidR="000B6ACC" w:rsidTr="000C4228">
        <w:tc>
          <w:tcPr>
            <w:tcW w:w="1138" w:type="dxa"/>
            <w:shd w:val="clear" w:color="auto" w:fill="008000"/>
          </w:tcPr>
          <w:p w:rsidR="000B6ACC" w:rsidRDefault="000B6ACC" w:rsidP="00F46B7D"/>
        </w:tc>
        <w:tc>
          <w:tcPr>
            <w:tcW w:w="4503" w:type="dxa"/>
            <w:shd w:val="clear" w:color="auto" w:fill="FFFFFF" w:themeFill="background1"/>
          </w:tcPr>
          <w:p w:rsidR="000B6ACC" w:rsidRDefault="000B6ACC" w:rsidP="00F46B7D">
            <w:proofErr w:type="spellStart"/>
            <w:r>
              <w:t>Proficiencytestingwithmicroorganismstandards</w:t>
            </w:r>
            <w:proofErr w:type="spellEnd"/>
          </w:p>
        </w:tc>
        <w:tc>
          <w:tcPr>
            <w:tcW w:w="2497" w:type="dxa"/>
            <w:shd w:val="clear" w:color="auto" w:fill="FFFFFF" w:themeFill="background1"/>
          </w:tcPr>
          <w:p w:rsidR="000B6ACC" w:rsidRDefault="000B6ACC" w:rsidP="00F46B7D">
            <w:proofErr w:type="spellStart"/>
            <w:r>
              <w:t>JvoSiegrist</w:t>
            </w:r>
            <w:proofErr w:type="spellEnd"/>
          </w:p>
        </w:tc>
        <w:tc>
          <w:tcPr>
            <w:tcW w:w="945" w:type="dxa"/>
            <w:shd w:val="clear" w:color="auto" w:fill="FFFFFF" w:themeFill="background1"/>
          </w:tcPr>
          <w:p w:rsidR="000B6ACC" w:rsidRDefault="000B6ACC" w:rsidP="00F46B7D">
            <w:r>
              <w:t>5 p.</w:t>
            </w:r>
          </w:p>
        </w:tc>
        <w:tc>
          <w:tcPr>
            <w:tcW w:w="2893" w:type="dxa"/>
            <w:shd w:val="clear" w:color="auto" w:fill="FFFFFF" w:themeFill="background1"/>
          </w:tcPr>
          <w:p w:rsidR="000B6ACC" w:rsidRDefault="000B6ACC" w:rsidP="00F46B7D"/>
        </w:tc>
        <w:tc>
          <w:tcPr>
            <w:tcW w:w="2244" w:type="dxa"/>
            <w:shd w:val="clear" w:color="auto" w:fill="FFFFFF" w:themeFill="background1"/>
          </w:tcPr>
          <w:p w:rsidR="000B6ACC" w:rsidRDefault="00C93E20" w:rsidP="00F46B7D">
            <w:r>
              <w:t>Si</w:t>
            </w:r>
          </w:p>
        </w:tc>
      </w:tr>
      <w:tr w:rsidR="000B6ACC" w:rsidTr="000C4228">
        <w:tc>
          <w:tcPr>
            <w:tcW w:w="1138" w:type="dxa"/>
            <w:shd w:val="clear" w:color="auto" w:fill="008000"/>
          </w:tcPr>
          <w:p w:rsidR="000B6ACC" w:rsidRDefault="000B6ACC" w:rsidP="00F46B7D"/>
        </w:tc>
        <w:tc>
          <w:tcPr>
            <w:tcW w:w="4503" w:type="dxa"/>
            <w:shd w:val="clear" w:color="auto" w:fill="FFFFFF" w:themeFill="background1"/>
          </w:tcPr>
          <w:p w:rsidR="000B6ACC" w:rsidRDefault="000B6ACC" w:rsidP="00F46B7D">
            <w:proofErr w:type="spellStart"/>
            <w:r>
              <w:t>Developmentandapplication</w:t>
            </w:r>
            <w:proofErr w:type="spellEnd"/>
            <w:r>
              <w:t xml:space="preserve"> of </w:t>
            </w:r>
            <w:proofErr w:type="spellStart"/>
            <w:r>
              <w:t>latexagglutinationassays</w:t>
            </w:r>
            <w:proofErr w:type="spellEnd"/>
            <w:r>
              <w:t xml:space="preserve"> for non-0157 </w:t>
            </w:r>
            <w:proofErr w:type="spellStart"/>
            <w:r>
              <w:t>shigatoxin-producingescherichia</w:t>
            </w:r>
            <w:proofErr w:type="spellEnd"/>
            <w:r>
              <w:t xml:space="preserve"> coli</w:t>
            </w:r>
          </w:p>
        </w:tc>
        <w:tc>
          <w:tcPr>
            <w:tcW w:w="2497" w:type="dxa"/>
            <w:shd w:val="clear" w:color="auto" w:fill="FFFFFF" w:themeFill="background1"/>
          </w:tcPr>
          <w:p w:rsidR="000B6ACC" w:rsidRDefault="000B6ACC" w:rsidP="00F46B7D">
            <w:proofErr w:type="spellStart"/>
            <w:r>
              <w:t>Marjorie</w:t>
            </w:r>
            <w:proofErr w:type="spellEnd"/>
            <w:r>
              <w:t xml:space="preserve"> Medina, Pina </w:t>
            </w:r>
            <w:proofErr w:type="spellStart"/>
            <w:r>
              <w:t>Fratamico</w:t>
            </w:r>
            <w:proofErr w:type="spellEnd"/>
            <w:r>
              <w:t xml:space="preserve">, Fernando Rubio, Thomas </w:t>
            </w:r>
            <w:proofErr w:type="spellStart"/>
            <w:r>
              <w:t>Glaze</w:t>
            </w:r>
            <w:proofErr w:type="spellEnd"/>
            <w:r>
              <w:t xml:space="preserve">, </w:t>
            </w:r>
            <w:proofErr w:type="spellStart"/>
            <w:r>
              <w:t>Xuetong</w:t>
            </w:r>
            <w:proofErr w:type="spellEnd"/>
            <w:r>
              <w:t xml:space="preserve"> Fan</w:t>
            </w:r>
          </w:p>
        </w:tc>
        <w:tc>
          <w:tcPr>
            <w:tcW w:w="945" w:type="dxa"/>
            <w:shd w:val="clear" w:color="auto" w:fill="FFFFFF" w:themeFill="background1"/>
          </w:tcPr>
          <w:p w:rsidR="000B6ACC" w:rsidRDefault="000B6ACC" w:rsidP="00F46B7D">
            <w:r>
              <w:t>8 p.</w:t>
            </w:r>
          </w:p>
        </w:tc>
        <w:tc>
          <w:tcPr>
            <w:tcW w:w="2893" w:type="dxa"/>
            <w:shd w:val="clear" w:color="auto" w:fill="FFFFFF" w:themeFill="background1"/>
          </w:tcPr>
          <w:p w:rsidR="000B6ACC" w:rsidRDefault="000B6ACC" w:rsidP="00F46B7D"/>
        </w:tc>
        <w:tc>
          <w:tcPr>
            <w:tcW w:w="2244" w:type="dxa"/>
            <w:shd w:val="clear" w:color="auto" w:fill="FFFFFF" w:themeFill="background1"/>
          </w:tcPr>
          <w:p w:rsidR="000B6ACC" w:rsidRDefault="00C93E20" w:rsidP="00F46B7D">
            <w:r>
              <w:t>Si</w:t>
            </w:r>
          </w:p>
        </w:tc>
      </w:tr>
      <w:tr w:rsidR="000B6ACC" w:rsidTr="000C4228">
        <w:tc>
          <w:tcPr>
            <w:tcW w:w="1138" w:type="dxa"/>
            <w:shd w:val="clear" w:color="auto" w:fill="008000"/>
          </w:tcPr>
          <w:p w:rsidR="000B6ACC" w:rsidRDefault="000B6ACC" w:rsidP="00F46B7D"/>
        </w:tc>
        <w:tc>
          <w:tcPr>
            <w:tcW w:w="4503" w:type="dxa"/>
            <w:shd w:val="clear" w:color="auto" w:fill="FFFFFF" w:themeFill="background1"/>
          </w:tcPr>
          <w:p w:rsidR="000B6ACC" w:rsidRDefault="000B6ACC" w:rsidP="00F46B7D">
            <w:proofErr w:type="spellStart"/>
            <w:r>
              <w:t>Microbiologíarápida</w:t>
            </w:r>
            <w:proofErr w:type="spellEnd"/>
            <w:r>
              <w:t xml:space="preserve"> para ... ¿</w:t>
            </w:r>
            <w:proofErr w:type="spellStart"/>
            <w:r>
              <w:t>decisionesadecuadas</w:t>
            </w:r>
            <w:proofErr w:type="spellEnd"/>
            <w:r>
              <w:t>?</w:t>
            </w:r>
          </w:p>
        </w:tc>
        <w:tc>
          <w:tcPr>
            <w:tcW w:w="2497" w:type="dxa"/>
            <w:shd w:val="clear" w:color="auto" w:fill="FFFFFF" w:themeFill="background1"/>
          </w:tcPr>
          <w:p w:rsidR="000B6ACC" w:rsidRDefault="000B6ACC" w:rsidP="00F46B7D">
            <w:r>
              <w:t>Jon Basagoiti</w:t>
            </w:r>
          </w:p>
        </w:tc>
        <w:tc>
          <w:tcPr>
            <w:tcW w:w="945" w:type="dxa"/>
            <w:shd w:val="clear" w:color="auto" w:fill="FFFFFF" w:themeFill="background1"/>
          </w:tcPr>
          <w:p w:rsidR="000B6ACC" w:rsidRDefault="000B6ACC" w:rsidP="00F46B7D">
            <w:r>
              <w:t>2 p.</w:t>
            </w:r>
          </w:p>
        </w:tc>
        <w:tc>
          <w:tcPr>
            <w:tcW w:w="2893" w:type="dxa"/>
            <w:shd w:val="clear" w:color="auto" w:fill="FFFFFF" w:themeFill="background1"/>
          </w:tcPr>
          <w:p w:rsidR="000B6ACC" w:rsidRDefault="000B6ACC" w:rsidP="00F46B7D"/>
        </w:tc>
        <w:tc>
          <w:tcPr>
            <w:tcW w:w="2244" w:type="dxa"/>
            <w:shd w:val="clear" w:color="auto" w:fill="FFFFFF" w:themeFill="background1"/>
          </w:tcPr>
          <w:p w:rsidR="000B6ACC" w:rsidRDefault="00C93E20" w:rsidP="00F46B7D">
            <w:r>
              <w:t>Si</w:t>
            </w:r>
          </w:p>
        </w:tc>
      </w:tr>
      <w:tr w:rsidR="000B6ACC" w:rsidTr="000C4228">
        <w:tc>
          <w:tcPr>
            <w:tcW w:w="1138" w:type="dxa"/>
            <w:shd w:val="clear" w:color="auto" w:fill="008000"/>
          </w:tcPr>
          <w:p w:rsidR="000B6ACC" w:rsidRDefault="000B6ACC" w:rsidP="00F46B7D"/>
        </w:tc>
        <w:tc>
          <w:tcPr>
            <w:tcW w:w="4503" w:type="dxa"/>
            <w:shd w:val="clear" w:color="auto" w:fill="FFFFFF" w:themeFill="background1"/>
          </w:tcPr>
          <w:p w:rsidR="000B6ACC" w:rsidRDefault="000B6ACC" w:rsidP="00F46B7D">
            <w:proofErr w:type="spellStart"/>
            <w:r>
              <w:t>Nuevo</w:t>
            </w:r>
            <w:proofErr w:type="spellEnd"/>
            <w:r>
              <w:t xml:space="preserve"> sistema molecular para detectar </w:t>
            </w:r>
            <w:proofErr w:type="spellStart"/>
            <w:r>
              <w:t>patógenos</w:t>
            </w:r>
            <w:proofErr w:type="spellEnd"/>
            <w:r>
              <w:t xml:space="preserve"> en </w:t>
            </w:r>
            <w:proofErr w:type="spellStart"/>
            <w:r>
              <w:t>productosavícolas</w:t>
            </w:r>
            <w:proofErr w:type="spellEnd"/>
          </w:p>
        </w:tc>
        <w:tc>
          <w:tcPr>
            <w:tcW w:w="2497" w:type="dxa"/>
            <w:shd w:val="clear" w:color="auto" w:fill="FFFFFF" w:themeFill="background1"/>
          </w:tcPr>
          <w:p w:rsidR="000B6ACC" w:rsidRDefault="000B6ACC" w:rsidP="00F46B7D">
            <w:r>
              <w:t xml:space="preserve">Alfredo </w:t>
            </w:r>
            <w:proofErr w:type="spellStart"/>
            <w:r>
              <w:t>Corujo</w:t>
            </w:r>
            <w:proofErr w:type="spellEnd"/>
            <w:r>
              <w:t xml:space="preserve"> Fernández</w:t>
            </w:r>
          </w:p>
        </w:tc>
        <w:tc>
          <w:tcPr>
            <w:tcW w:w="945" w:type="dxa"/>
            <w:shd w:val="clear" w:color="auto" w:fill="FFFFFF" w:themeFill="background1"/>
          </w:tcPr>
          <w:p w:rsidR="000B6ACC" w:rsidRDefault="000B6ACC" w:rsidP="00F46B7D">
            <w:r>
              <w:t>6 p.</w:t>
            </w:r>
          </w:p>
        </w:tc>
        <w:tc>
          <w:tcPr>
            <w:tcW w:w="2893" w:type="dxa"/>
            <w:shd w:val="clear" w:color="auto" w:fill="FFFFFF" w:themeFill="background1"/>
          </w:tcPr>
          <w:p w:rsidR="000B6ACC" w:rsidRDefault="000B6ACC" w:rsidP="00F46B7D"/>
        </w:tc>
        <w:tc>
          <w:tcPr>
            <w:tcW w:w="2244" w:type="dxa"/>
            <w:shd w:val="clear" w:color="auto" w:fill="FFFFFF" w:themeFill="background1"/>
          </w:tcPr>
          <w:p w:rsidR="000B6ACC" w:rsidRDefault="00C93E20" w:rsidP="00F46B7D">
            <w:r>
              <w:t>Si</w:t>
            </w:r>
          </w:p>
        </w:tc>
      </w:tr>
      <w:tr w:rsidR="000B6ACC" w:rsidTr="000C4228">
        <w:tc>
          <w:tcPr>
            <w:tcW w:w="1138" w:type="dxa"/>
            <w:shd w:val="clear" w:color="auto" w:fill="008000"/>
          </w:tcPr>
          <w:p w:rsidR="000B6ACC" w:rsidRDefault="000B6ACC" w:rsidP="00F46B7D"/>
        </w:tc>
        <w:tc>
          <w:tcPr>
            <w:tcW w:w="4503" w:type="dxa"/>
            <w:shd w:val="clear" w:color="auto" w:fill="FFFFFF" w:themeFill="background1"/>
          </w:tcPr>
          <w:p w:rsidR="000B6ACC" w:rsidRDefault="000B6ACC" w:rsidP="00F46B7D">
            <w:r>
              <w:t xml:space="preserve">Uso de </w:t>
            </w:r>
            <w:proofErr w:type="spellStart"/>
            <w:r>
              <w:t>sensores</w:t>
            </w:r>
            <w:proofErr w:type="spellEnd"/>
            <w:r>
              <w:t xml:space="preserve"> de </w:t>
            </w:r>
            <w:proofErr w:type="spellStart"/>
            <w:r>
              <w:t>superficie</w:t>
            </w:r>
            <w:proofErr w:type="spellEnd"/>
            <w:r>
              <w:t xml:space="preserve"> y </w:t>
            </w:r>
            <w:proofErr w:type="spellStart"/>
            <w:r>
              <w:t>métodosrápidos</w:t>
            </w:r>
            <w:proofErr w:type="spellEnd"/>
            <w:r>
              <w:t xml:space="preserve"> para controlar la </w:t>
            </w:r>
            <w:proofErr w:type="spellStart"/>
            <w:r>
              <w:t>contaminación</w:t>
            </w:r>
            <w:proofErr w:type="spellEnd"/>
            <w:r>
              <w:t xml:space="preserve"> ambiental en las </w:t>
            </w:r>
            <w:proofErr w:type="spellStart"/>
            <w:r>
              <w:t>industriasalimentarias</w:t>
            </w:r>
            <w:proofErr w:type="spellEnd"/>
            <w:r>
              <w:t xml:space="preserve">: </w:t>
            </w:r>
            <w:proofErr w:type="spellStart"/>
            <w:r>
              <w:t>hacia</w:t>
            </w:r>
            <w:proofErr w:type="spellEnd"/>
            <w:r>
              <w:t xml:space="preserve"> el control on </w:t>
            </w:r>
            <w:proofErr w:type="spellStart"/>
            <w:r>
              <w:t>line</w:t>
            </w:r>
            <w:proofErr w:type="spellEnd"/>
          </w:p>
        </w:tc>
        <w:tc>
          <w:tcPr>
            <w:tcW w:w="2497" w:type="dxa"/>
            <w:shd w:val="clear" w:color="auto" w:fill="FFFFFF" w:themeFill="background1"/>
          </w:tcPr>
          <w:p w:rsidR="000B6ACC" w:rsidRDefault="000B6ACC" w:rsidP="00F46B7D">
            <w:r>
              <w:t xml:space="preserve">Vanessa </w:t>
            </w:r>
            <w:proofErr w:type="spellStart"/>
            <w:r>
              <w:t>Montañez</w:t>
            </w:r>
            <w:proofErr w:type="spellEnd"/>
            <w:r>
              <w:t xml:space="preserve"> </w:t>
            </w:r>
            <w:proofErr w:type="spellStart"/>
            <w:r>
              <w:t>Izquierdo</w:t>
            </w:r>
            <w:proofErr w:type="spellEnd"/>
            <w:r>
              <w:t xml:space="preserve">, Abel G. </w:t>
            </w:r>
            <w:proofErr w:type="spellStart"/>
            <w:r>
              <w:t>Ríos</w:t>
            </w:r>
            <w:proofErr w:type="spellEnd"/>
            <w:r>
              <w:t xml:space="preserve"> Castillo, Fabio </w:t>
            </w:r>
            <w:proofErr w:type="spellStart"/>
            <w:r>
              <w:t>FontechaUmaña</w:t>
            </w:r>
            <w:proofErr w:type="spellEnd"/>
            <w:r>
              <w:t xml:space="preserve">, José </w:t>
            </w:r>
            <w:r>
              <w:lastRenderedPageBreak/>
              <w:t>Juan Rodríguez Jerez</w:t>
            </w:r>
          </w:p>
        </w:tc>
        <w:tc>
          <w:tcPr>
            <w:tcW w:w="945" w:type="dxa"/>
            <w:shd w:val="clear" w:color="auto" w:fill="FFFFFF" w:themeFill="background1"/>
          </w:tcPr>
          <w:p w:rsidR="000B6ACC" w:rsidRDefault="000B6ACC" w:rsidP="00F46B7D">
            <w:r>
              <w:lastRenderedPageBreak/>
              <w:t>6 p.</w:t>
            </w:r>
          </w:p>
        </w:tc>
        <w:tc>
          <w:tcPr>
            <w:tcW w:w="2893" w:type="dxa"/>
            <w:shd w:val="clear" w:color="auto" w:fill="FFFFFF" w:themeFill="background1"/>
          </w:tcPr>
          <w:p w:rsidR="000B6ACC" w:rsidRDefault="000B6ACC" w:rsidP="00F46B7D"/>
        </w:tc>
        <w:tc>
          <w:tcPr>
            <w:tcW w:w="2244" w:type="dxa"/>
            <w:shd w:val="clear" w:color="auto" w:fill="FFFFFF" w:themeFill="background1"/>
          </w:tcPr>
          <w:p w:rsidR="000B6ACC" w:rsidRDefault="00C93E20" w:rsidP="00F46B7D">
            <w:r>
              <w:t>Si</w:t>
            </w:r>
          </w:p>
        </w:tc>
      </w:tr>
      <w:tr w:rsidR="00383B8F" w:rsidTr="000C4228">
        <w:trPr>
          <w:trHeight w:val="543"/>
        </w:trPr>
        <w:tc>
          <w:tcPr>
            <w:tcW w:w="1138" w:type="dxa"/>
          </w:tcPr>
          <w:p w:rsidR="00C93E20" w:rsidRDefault="00C93E20"/>
          <w:p w:rsidR="00383B8F" w:rsidRPr="00C93E20" w:rsidRDefault="00383B8F">
            <w:pPr>
              <w:rPr>
                <w:b/>
              </w:rPr>
            </w:pPr>
            <w:r w:rsidRPr="00C93E20">
              <w:rPr>
                <w:b/>
              </w:rPr>
              <w:t>2011</w:t>
            </w:r>
          </w:p>
          <w:p w:rsidR="00C93E20" w:rsidRDefault="00C93E20"/>
        </w:tc>
        <w:tc>
          <w:tcPr>
            <w:tcW w:w="4503" w:type="dxa"/>
          </w:tcPr>
          <w:p w:rsidR="00383B8F" w:rsidRDefault="00383B8F"/>
        </w:tc>
        <w:tc>
          <w:tcPr>
            <w:tcW w:w="2497" w:type="dxa"/>
          </w:tcPr>
          <w:p w:rsidR="00383B8F" w:rsidRDefault="00383B8F"/>
        </w:tc>
        <w:tc>
          <w:tcPr>
            <w:tcW w:w="945" w:type="dxa"/>
          </w:tcPr>
          <w:p w:rsidR="00383B8F" w:rsidRDefault="00383B8F"/>
        </w:tc>
        <w:tc>
          <w:tcPr>
            <w:tcW w:w="2893" w:type="dxa"/>
          </w:tcPr>
          <w:p w:rsidR="00383B8F" w:rsidRDefault="00383B8F"/>
        </w:tc>
        <w:tc>
          <w:tcPr>
            <w:tcW w:w="2244" w:type="dxa"/>
          </w:tcPr>
          <w:p w:rsidR="00383B8F" w:rsidRDefault="00383B8F"/>
        </w:tc>
      </w:tr>
      <w:tr w:rsidR="00F77D28" w:rsidTr="000D140F">
        <w:tc>
          <w:tcPr>
            <w:tcW w:w="1138" w:type="dxa"/>
            <w:shd w:val="clear" w:color="auto" w:fill="000000" w:themeFill="text1"/>
          </w:tcPr>
          <w:p w:rsidR="00F77D28" w:rsidRDefault="00F77D28" w:rsidP="000D140F"/>
        </w:tc>
        <w:tc>
          <w:tcPr>
            <w:tcW w:w="4503" w:type="dxa"/>
            <w:shd w:val="clear" w:color="auto" w:fill="FFFFFF" w:themeFill="background1"/>
          </w:tcPr>
          <w:p w:rsidR="00F77D28" w:rsidRDefault="00F77D28" w:rsidP="000D140F">
            <w:proofErr w:type="spellStart"/>
            <w:r>
              <w:t>Evolution</w:t>
            </w:r>
            <w:proofErr w:type="spellEnd"/>
            <w:r>
              <w:t xml:space="preserve"> of </w:t>
            </w:r>
            <w:proofErr w:type="spellStart"/>
            <w:r>
              <w:t>food</w:t>
            </w:r>
            <w:proofErr w:type="spellEnd"/>
            <w:r>
              <w:t xml:space="preserve"> </w:t>
            </w:r>
            <w:proofErr w:type="spellStart"/>
            <w:r>
              <w:t>safety</w:t>
            </w:r>
            <w:proofErr w:type="spellEnd"/>
            <w:r>
              <w:t xml:space="preserve"> </w:t>
            </w:r>
            <w:proofErr w:type="spellStart"/>
            <w:r>
              <w:t>andmicrobiologicalmethods</w:t>
            </w:r>
            <w:proofErr w:type="spellEnd"/>
            <w:r>
              <w:t xml:space="preserve">: a </w:t>
            </w:r>
            <w:proofErr w:type="spellStart"/>
            <w:r>
              <w:t>fewconsiderationandcomments</w:t>
            </w:r>
            <w:proofErr w:type="spellEnd"/>
          </w:p>
        </w:tc>
        <w:tc>
          <w:tcPr>
            <w:tcW w:w="2497" w:type="dxa"/>
            <w:shd w:val="clear" w:color="auto" w:fill="FFFFFF" w:themeFill="background1"/>
          </w:tcPr>
          <w:p w:rsidR="00F77D28" w:rsidRDefault="00F77D28" w:rsidP="000D140F">
            <w:proofErr w:type="spellStart"/>
            <w:r>
              <w:t>CécileLahellec</w:t>
            </w:r>
            <w:proofErr w:type="spellEnd"/>
          </w:p>
        </w:tc>
        <w:tc>
          <w:tcPr>
            <w:tcW w:w="945" w:type="dxa"/>
            <w:shd w:val="clear" w:color="auto" w:fill="FFFFFF" w:themeFill="background1"/>
          </w:tcPr>
          <w:p w:rsidR="00F77D28" w:rsidRDefault="00F77D28" w:rsidP="000D140F">
            <w:r>
              <w:t>6.</w:t>
            </w:r>
          </w:p>
        </w:tc>
        <w:tc>
          <w:tcPr>
            <w:tcW w:w="2893" w:type="dxa"/>
            <w:shd w:val="clear" w:color="auto" w:fill="FFFFFF" w:themeFill="background1"/>
          </w:tcPr>
          <w:p w:rsidR="00F77D28" w:rsidRDefault="00F77D28" w:rsidP="000D140F"/>
        </w:tc>
        <w:tc>
          <w:tcPr>
            <w:tcW w:w="2244" w:type="dxa"/>
            <w:shd w:val="clear" w:color="auto" w:fill="FFFFFF" w:themeFill="background1"/>
          </w:tcPr>
          <w:p w:rsidR="00F77D28" w:rsidRDefault="00F77D28" w:rsidP="000D140F">
            <w:r>
              <w:t>Si</w:t>
            </w:r>
          </w:p>
        </w:tc>
      </w:tr>
      <w:tr w:rsidR="00F77D28" w:rsidTr="000D140F">
        <w:tc>
          <w:tcPr>
            <w:tcW w:w="1138" w:type="dxa"/>
            <w:shd w:val="clear" w:color="auto" w:fill="000000" w:themeFill="text1"/>
          </w:tcPr>
          <w:p w:rsidR="00F77D28" w:rsidRDefault="00F77D28" w:rsidP="000D140F"/>
        </w:tc>
        <w:tc>
          <w:tcPr>
            <w:tcW w:w="4503" w:type="dxa"/>
            <w:shd w:val="clear" w:color="auto" w:fill="FFFFFF" w:themeFill="background1"/>
          </w:tcPr>
          <w:p w:rsidR="00F77D28" w:rsidRDefault="00F77D28" w:rsidP="000D140F">
            <w:proofErr w:type="spellStart"/>
            <w:r>
              <w:t>Requisitos</w:t>
            </w:r>
            <w:proofErr w:type="spellEnd"/>
            <w:r>
              <w:t xml:space="preserve"> y </w:t>
            </w:r>
            <w:proofErr w:type="spellStart"/>
            <w:r>
              <w:t>aspectosprácticos</w:t>
            </w:r>
            <w:proofErr w:type="spellEnd"/>
            <w:r>
              <w:t xml:space="preserve"> para validar y aplicar </w:t>
            </w:r>
            <w:proofErr w:type="spellStart"/>
            <w:r>
              <w:t>métodos</w:t>
            </w:r>
            <w:proofErr w:type="spellEnd"/>
            <w:r>
              <w:t xml:space="preserve"> alternatives en el </w:t>
            </w:r>
            <w:proofErr w:type="spellStart"/>
            <w:r>
              <w:t>laboratorio</w:t>
            </w:r>
            <w:proofErr w:type="spellEnd"/>
            <w:r>
              <w:t xml:space="preserve"> de microbiologia</w:t>
            </w:r>
          </w:p>
        </w:tc>
        <w:tc>
          <w:tcPr>
            <w:tcW w:w="2497" w:type="dxa"/>
            <w:shd w:val="clear" w:color="auto" w:fill="FFFFFF" w:themeFill="background1"/>
          </w:tcPr>
          <w:p w:rsidR="00F77D28" w:rsidRDefault="00F77D28" w:rsidP="000D140F">
            <w:r>
              <w:t>David Tomás Fornés</w:t>
            </w:r>
          </w:p>
        </w:tc>
        <w:tc>
          <w:tcPr>
            <w:tcW w:w="945" w:type="dxa"/>
            <w:shd w:val="clear" w:color="auto" w:fill="FFFFFF" w:themeFill="background1"/>
          </w:tcPr>
          <w:p w:rsidR="00F77D28" w:rsidRDefault="00F77D28" w:rsidP="000D140F">
            <w:r>
              <w:t>13 p.</w:t>
            </w:r>
          </w:p>
        </w:tc>
        <w:tc>
          <w:tcPr>
            <w:tcW w:w="2893" w:type="dxa"/>
            <w:shd w:val="clear" w:color="auto" w:fill="FFFFFF" w:themeFill="background1"/>
          </w:tcPr>
          <w:p w:rsidR="00F77D28" w:rsidRDefault="00F77D28" w:rsidP="000D140F"/>
        </w:tc>
        <w:tc>
          <w:tcPr>
            <w:tcW w:w="2244" w:type="dxa"/>
            <w:shd w:val="clear" w:color="auto" w:fill="FFFFFF" w:themeFill="background1"/>
          </w:tcPr>
          <w:p w:rsidR="00F77D28" w:rsidRDefault="00F77D28" w:rsidP="000D140F">
            <w:r>
              <w:t>Si</w:t>
            </w:r>
          </w:p>
        </w:tc>
      </w:tr>
      <w:tr w:rsidR="00F77D28" w:rsidTr="000D140F">
        <w:tc>
          <w:tcPr>
            <w:tcW w:w="1138" w:type="dxa"/>
            <w:shd w:val="clear" w:color="auto" w:fill="000000" w:themeFill="text1"/>
          </w:tcPr>
          <w:p w:rsidR="00F77D28" w:rsidRDefault="00F77D28" w:rsidP="000D140F"/>
        </w:tc>
        <w:tc>
          <w:tcPr>
            <w:tcW w:w="4503" w:type="dxa"/>
            <w:shd w:val="clear" w:color="auto" w:fill="FFFFFF" w:themeFill="background1"/>
          </w:tcPr>
          <w:p w:rsidR="00F77D28" w:rsidRPr="00953D4D" w:rsidRDefault="00F77D28" w:rsidP="000D140F">
            <w:pPr>
              <w:rPr>
                <w:highlight w:val="yellow"/>
              </w:rPr>
            </w:pPr>
            <w:proofErr w:type="spellStart"/>
            <w:r w:rsidRPr="00953D4D">
              <w:rPr>
                <w:highlight w:val="yellow"/>
              </w:rPr>
              <w:t>Transgénicos</w:t>
            </w:r>
            <w:proofErr w:type="spellEnd"/>
            <w:r w:rsidRPr="00953D4D">
              <w:rPr>
                <w:highlight w:val="yellow"/>
              </w:rPr>
              <w:t xml:space="preserve">, </w:t>
            </w:r>
            <w:proofErr w:type="spellStart"/>
            <w:r w:rsidRPr="00953D4D">
              <w:rPr>
                <w:highlight w:val="yellow"/>
              </w:rPr>
              <w:t>nutrigenética</w:t>
            </w:r>
            <w:proofErr w:type="spellEnd"/>
            <w:r w:rsidRPr="00953D4D">
              <w:rPr>
                <w:highlight w:val="yellow"/>
              </w:rPr>
              <w:t xml:space="preserve"> y </w:t>
            </w:r>
            <w:proofErr w:type="spellStart"/>
            <w:r w:rsidRPr="00953D4D">
              <w:rPr>
                <w:highlight w:val="yellow"/>
              </w:rPr>
              <w:t>nutrigenómica</w:t>
            </w:r>
            <w:proofErr w:type="spellEnd"/>
            <w:r w:rsidRPr="00953D4D">
              <w:rPr>
                <w:highlight w:val="yellow"/>
              </w:rPr>
              <w:t xml:space="preserve"> en </w:t>
            </w:r>
            <w:proofErr w:type="spellStart"/>
            <w:r w:rsidRPr="00953D4D">
              <w:rPr>
                <w:highlight w:val="yellow"/>
              </w:rPr>
              <w:t>alimentación</w:t>
            </w:r>
            <w:proofErr w:type="spellEnd"/>
          </w:p>
        </w:tc>
        <w:tc>
          <w:tcPr>
            <w:tcW w:w="2497" w:type="dxa"/>
            <w:shd w:val="clear" w:color="auto" w:fill="FFFFFF" w:themeFill="background1"/>
          </w:tcPr>
          <w:p w:rsidR="00F77D28" w:rsidRPr="00953D4D" w:rsidRDefault="00F77D28" w:rsidP="000D140F">
            <w:pPr>
              <w:rPr>
                <w:highlight w:val="yellow"/>
              </w:rPr>
            </w:pPr>
            <w:r w:rsidRPr="00953D4D">
              <w:rPr>
                <w:highlight w:val="yellow"/>
              </w:rPr>
              <w:t>Daniel Ramón Vidal</w:t>
            </w:r>
          </w:p>
        </w:tc>
        <w:tc>
          <w:tcPr>
            <w:tcW w:w="945" w:type="dxa"/>
            <w:shd w:val="clear" w:color="auto" w:fill="FFFFFF" w:themeFill="background1"/>
          </w:tcPr>
          <w:p w:rsidR="00F77D28" w:rsidRPr="00953D4D" w:rsidRDefault="00F77D28" w:rsidP="000D140F">
            <w:pPr>
              <w:rPr>
                <w:highlight w:val="yellow"/>
              </w:rPr>
            </w:pPr>
            <w:r w:rsidRPr="00953D4D">
              <w:rPr>
                <w:highlight w:val="yellow"/>
              </w:rPr>
              <w:t>2 p.</w:t>
            </w:r>
          </w:p>
        </w:tc>
        <w:tc>
          <w:tcPr>
            <w:tcW w:w="2893" w:type="dxa"/>
            <w:shd w:val="clear" w:color="auto" w:fill="FFFFFF" w:themeFill="background1"/>
          </w:tcPr>
          <w:p w:rsidR="00F77D28" w:rsidRDefault="00F77D28" w:rsidP="000D140F"/>
        </w:tc>
        <w:tc>
          <w:tcPr>
            <w:tcW w:w="2244" w:type="dxa"/>
            <w:shd w:val="clear" w:color="auto" w:fill="FFFFFF" w:themeFill="background1"/>
          </w:tcPr>
          <w:p w:rsidR="00F77D28" w:rsidRDefault="00F77D28" w:rsidP="000D140F">
            <w:r>
              <w:t>Si</w:t>
            </w:r>
          </w:p>
        </w:tc>
      </w:tr>
      <w:tr w:rsidR="00F77D28" w:rsidTr="000D140F">
        <w:tc>
          <w:tcPr>
            <w:tcW w:w="1138" w:type="dxa"/>
            <w:shd w:val="clear" w:color="auto" w:fill="000000" w:themeFill="text1"/>
          </w:tcPr>
          <w:p w:rsidR="00F77D28" w:rsidRDefault="00F77D28" w:rsidP="000D140F"/>
        </w:tc>
        <w:tc>
          <w:tcPr>
            <w:tcW w:w="4503" w:type="dxa"/>
            <w:shd w:val="clear" w:color="auto" w:fill="FFFFFF" w:themeFill="background1"/>
          </w:tcPr>
          <w:p w:rsidR="00F77D28" w:rsidRDefault="00F77D28" w:rsidP="000D140F">
            <w:proofErr w:type="spellStart"/>
            <w:r>
              <w:t>Campylobacterspp</w:t>
            </w:r>
            <w:proofErr w:type="spellEnd"/>
            <w:r>
              <w:t xml:space="preserve">., </w:t>
            </w:r>
            <w:proofErr w:type="spellStart"/>
            <w:r>
              <w:t>Salmonellaspp</w:t>
            </w:r>
            <w:proofErr w:type="spellEnd"/>
            <w:r>
              <w:t xml:space="preserve">. Y </w:t>
            </w:r>
            <w:proofErr w:type="spellStart"/>
            <w:r>
              <w:t>Listeriamonocytogenes</w:t>
            </w:r>
            <w:proofErr w:type="spellEnd"/>
            <w:r>
              <w:t xml:space="preserve">: </w:t>
            </w:r>
            <w:proofErr w:type="spellStart"/>
            <w:r>
              <w:t>aspectosepidemiológicos</w:t>
            </w:r>
            <w:proofErr w:type="spellEnd"/>
            <w:r>
              <w:t xml:space="preserve"> y </w:t>
            </w:r>
            <w:proofErr w:type="spellStart"/>
            <w:r>
              <w:t>microbiológicos</w:t>
            </w:r>
            <w:proofErr w:type="spellEnd"/>
          </w:p>
        </w:tc>
        <w:tc>
          <w:tcPr>
            <w:tcW w:w="2497" w:type="dxa"/>
            <w:shd w:val="clear" w:color="auto" w:fill="FFFFFF" w:themeFill="background1"/>
          </w:tcPr>
          <w:p w:rsidR="00F77D28" w:rsidRDefault="00F77D28" w:rsidP="000D140F">
            <w:r>
              <w:t xml:space="preserve">Sarah </w:t>
            </w:r>
            <w:proofErr w:type="spellStart"/>
            <w:r>
              <w:t>Lafuente</w:t>
            </w:r>
            <w:proofErr w:type="spellEnd"/>
            <w:r>
              <w:t xml:space="preserve"> van </w:t>
            </w:r>
            <w:proofErr w:type="spellStart"/>
            <w:r>
              <w:t>der</w:t>
            </w:r>
            <w:proofErr w:type="spellEnd"/>
            <w:r>
              <w:t xml:space="preserve"> </w:t>
            </w:r>
            <w:proofErr w:type="spellStart"/>
            <w:r>
              <w:t>Sluis</w:t>
            </w:r>
            <w:proofErr w:type="spellEnd"/>
            <w:r>
              <w:t>, Mercedes de Simón Serra</w:t>
            </w:r>
          </w:p>
        </w:tc>
        <w:tc>
          <w:tcPr>
            <w:tcW w:w="945" w:type="dxa"/>
            <w:shd w:val="clear" w:color="auto" w:fill="FFFFFF" w:themeFill="background1"/>
          </w:tcPr>
          <w:p w:rsidR="00F77D28" w:rsidRDefault="00F77D28" w:rsidP="000D140F">
            <w:r>
              <w:t>10 p.</w:t>
            </w:r>
          </w:p>
        </w:tc>
        <w:tc>
          <w:tcPr>
            <w:tcW w:w="2893" w:type="dxa"/>
            <w:shd w:val="clear" w:color="auto" w:fill="FFFFFF" w:themeFill="background1"/>
          </w:tcPr>
          <w:p w:rsidR="00F77D28" w:rsidRDefault="00F77D28" w:rsidP="000D140F"/>
        </w:tc>
        <w:tc>
          <w:tcPr>
            <w:tcW w:w="2244" w:type="dxa"/>
            <w:shd w:val="clear" w:color="auto" w:fill="FFFFFF" w:themeFill="background1"/>
          </w:tcPr>
          <w:p w:rsidR="00F77D28" w:rsidRDefault="00F77D28" w:rsidP="000D140F">
            <w:r>
              <w:t>Si</w:t>
            </w:r>
          </w:p>
        </w:tc>
      </w:tr>
      <w:tr w:rsidR="00383B8F" w:rsidTr="000C4228">
        <w:tc>
          <w:tcPr>
            <w:tcW w:w="1138" w:type="dxa"/>
          </w:tcPr>
          <w:p w:rsidR="00383B8F" w:rsidRDefault="00383B8F"/>
        </w:tc>
        <w:tc>
          <w:tcPr>
            <w:tcW w:w="4503" w:type="dxa"/>
          </w:tcPr>
          <w:p w:rsidR="00383B8F" w:rsidRPr="00953D4D" w:rsidRDefault="00383B8F">
            <w:pPr>
              <w:rPr>
                <w:highlight w:val="yellow"/>
              </w:rPr>
            </w:pPr>
            <w:proofErr w:type="spellStart"/>
            <w:r w:rsidRPr="00953D4D">
              <w:rPr>
                <w:highlight w:val="yellow"/>
              </w:rPr>
              <w:t>Rapiddetection</w:t>
            </w:r>
            <w:proofErr w:type="spellEnd"/>
            <w:r w:rsidRPr="00953D4D">
              <w:rPr>
                <w:highlight w:val="yellow"/>
              </w:rPr>
              <w:t xml:space="preserve"> of </w:t>
            </w:r>
            <w:proofErr w:type="spellStart"/>
            <w:r w:rsidRPr="00953D4D">
              <w:rPr>
                <w:highlight w:val="yellow"/>
              </w:rPr>
              <w:t>Salmonella</w:t>
            </w:r>
            <w:proofErr w:type="spellEnd"/>
            <w:r w:rsidRPr="00953D4D">
              <w:rPr>
                <w:highlight w:val="yellow"/>
              </w:rPr>
              <w:t xml:space="preserve"> in </w:t>
            </w:r>
            <w:proofErr w:type="spellStart"/>
            <w:r w:rsidRPr="00953D4D">
              <w:rPr>
                <w:highlight w:val="yellow"/>
              </w:rPr>
              <w:t>milkbyelectrochemical</w:t>
            </w:r>
            <w:proofErr w:type="spellEnd"/>
            <w:r w:rsidRPr="00953D4D">
              <w:rPr>
                <w:highlight w:val="yellow"/>
              </w:rPr>
              <w:t xml:space="preserve"> </w:t>
            </w:r>
            <w:proofErr w:type="spellStart"/>
            <w:r w:rsidRPr="00953D4D">
              <w:rPr>
                <w:highlight w:val="yellow"/>
              </w:rPr>
              <w:t>magneto-immunosensing</w:t>
            </w:r>
            <w:proofErr w:type="spellEnd"/>
          </w:p>
        </w:tc>
        <w:tc>
          <w:tcPr>
            <w:tcW w:w="2497" w:type="dxa"/>
          </w:tcPr>
          <w:p w:rsidR="00383B8F" w:rsidRPr="00953D4D" w:rsidRDefault="00383B8F">
            <w:pPr>
              <w:rPr>
                <w:highlight w:val="yellow"/>
              </w:rPr>
            </w:pPr>
            <w:r w:rsidRPr="00953D4D">
              <w:rPr>
                <w:highlight w:val="yellow"/>
              </w:rPr>
              <w:t xml:space="preserve">Susana </w:t>
            </w:r>
            <w:proofErr w:type="spellStart"/>
            <w:r w:rsidRPr="00953D4D">
              <w:rPr>
                <w:highlight w:val="yellow"/>
              </w:rPr>
              <w:t>Liébana</w:t>
            </w:r>
            <w:proofErr w:type="spellEnd"/>
            <w:r w:rsidRPr="00953D4D">
              <w:rPr>
                <w:highlight w:val="yellow"/>
              </w:rPr>
              <w:t xml:space="preserve">, Anabel </w:t>
            </w:r>
            <w:proofErr w:type="spellStart"/>
            <w:r w:rsidRPr="00953D4D">
              <w:rPr>
                <w:highlight w:val="yellow"/>
              </w:rPr>
              <w:t>Lermo</w:t>
            </w:r>
            <w:proofErr w:type="spellEnd"/>
            <w:r w:rsidRPr="00953D4D">
              <w:rPr>
                <w:highlight w:val="yellow"/>
              </w:rPr>
              <w:t xml:space="preserve">, Susana Campoy, María Pilar Cortés, Salvador Alegret, María Isabel </w:t>
            </w:r>
            <w:proofErr w:type="spellStart"/>
            <w:r w:rsidRPr="00953D4D">
              <w:rPr>
                <w:highlight w:val="yellow"/>
              </w:rPr>
              <w:t>Pividori</w:t>
            </w:r>
            <w:proofErr w:type="spellEnd"/>
          </w:p>
        </w:tc>
        <w:tc>
          <w:tcPr>
            <w:tcW w:w="945" w:type="dxa"/>
          </w:tcPr>
          <w:p w:rsidR="00383B8F" w:rsidRPr="00953D4D" w:rsidRDefault="00383B8F">
            <w:pPr>
              <w:rPr>
                <w:highlight w:val="yellow"/>
              </w:rPr>
            </w:pPr>
            <w:r w:rsidRPr="00953D4D">
              <w:rPr>
                <w:highlight w:val="yellow"/>
              </w:rPr>
              <w:t>4 p.</w:t>
            </w:r>
          </w:p>
        </w:tc>
        <w:tc>
          <w:tcPr>
            <w:tcW w:w="2893" w:type="dxa"/>
          </w:tcPr>
          <w:p w:rsidR="00383B8F" w:rsidRPr="00953D4D" w:rsidRDefault="00383B8F">
            <w:pPr>
              <w:rPr>
                <w:highlight w:val="yellow"/>
              </w:rPr>
            </w:pPr>
            <w:proofErr w:type="spellStart"/>
            <w:r w:rsidRPr="00953D4D">
              <w:rPr>
                <w:highlight w:val="yellow"/>
              </w:rPr>
              <w:t>Biosensors</w:t>
            </w:r>
            <w:proofErr w:type="spellEnd"/>
            <w:r w:rsidRPr="00953D4D">
              <w:rPr>
                <w:highlight w:val="yellow"/>
              </w:rPr>
              <w:t xml:space="preserve"> </w:t>
            </w:r>
            <w:proofErr w:type="spellStart"/>
            <w:r w:rsidRPr="00953D4D">
              <w:rPr>
                <w:highlight w:val="yellow"/>
              </w:rPr>
              <w:t>andbioelectronics</w:t>
            </w:r>
            <w:proofErr w:type="spellEnd"/>
            <w:r w:rsidRPr="00953D4D">
              <w:rPr>
                <w:highlight w:val="yellow"/>
              </w:rPr>
              <w:t>, 2009, núm. 25, p 510-513</w:t>
            </w:r>
          </w:p>
        </w:tc>
        <w:tc>
          <w:tcPr>
            <w:tcW w:w="2244" w:type="dxa"/>
          </w:tcPr>
          <w:p w:rsidR="00383B8F" w:rsidRPr="00953D4D" w:rsidRDefault="00383B8F">
            <w:pPr>
              <w:rPr>
                <w:highlight w:val="yellow"/>
              </w:rPr>
            </w:pPr>
            <w:proofErr w:type="spellStart"/>
            <w:r>
              <w:rPr>
                <w:highlight w:val="yellow"/>
              </w:rPr>
              <w:t>Pre</w:t>
            </w:r>
            <w:proofErr w:type="spellEnd"/>
            <w:r>
              <w:rPr>
                <w:highlight w:val="yellow"/>
              </w:rPr>
              <w:t xml:space="preserve">/post </w:t>
            </w:r>
            <w:proofErr w:type="spellStart"/>
            <w:r>
              <w:rPr>
                <w:highlight w:val="yellow"/>
              </w:rPr>
              <w:t>print</w:t>
            </w:r>
            <w:proofErr w:type="spellEnd"/>
          </w:p>
        </w:tc>
      </w:tr>
      <w:tr w:rsidR="00383B8F" w:rsidTr="000C4228">
        <w:tc>
          <w:tcPr>
            <w:tcW w:w="1138" w:type="dxa"/>
          </w:tcPr>
          <w:p w:rsidR="00C93E20" w:rsidRDefault="00C93E20"/>
          <w:p w:rsidR="00383B8F" w:rsidRPr="00C93E20" w:rsidRDefault="00383B8F">
            <w:pPr>
              <w:rPr>
                <w:b/>
              </w:rPr>
            </w:pPr>
            <w:r w:rsidRPr="00C93E20">
              <w:rPr>
                <w:b/>
              </w:rPr>
              <w:t>2010</w:t>
            </w:r>
          </w:p>
          <w:p w:rsidR="00C93E20" w:rsidRDefault="00C93E20"/>
        </w:tc>
        <w:tc>
          <w:tcPr>
            <w:tcW w:w="4503" w:type="dxa"/>
            <w:shd w:val="clear" w:color="auto" w:fill="FFFFFF" w:themeFill="background1"/>
          </w:tcPr>
          <w:p w:rsidR="00383B8F" w:rsidRDefault="00383B8F"/>
        </w:tc>
        <w:tc>
          <w:tcPr>
            <w:tcW w:w="2497" w:type="dxa"/>
            <w:shd w:val="clear" w:color="auto" w:fill="FFFFFF" w:themeFill="background1"/>
          </w:tcPr>
          <w:p w:rsidR="00383B8F" w:rsidRDefault="00383B8F"/>
        </w:tc>
        <w:tc>
          <w:tcPr>
            <w:tcW w:w="945" w:type="dxa"/>
            <w:shd w:val="clear" w:color="auto" w:fill="FFFFFF" w:themeFill="background1"/>
          </w:tcPr>
          <w:p w:rsidR="00383B8F" w:rsidRDefault="00383B8F"/>
        </w:tc>
        <w:tc>
          <w:tcPr>
            <w:tcW w:w="2893" w:type="dxa"/>
            <w:shd w:val="clear" w:color="auto" w:fill="FFFFFF" w:themeFill="background1"/>
          </w:tcPr>
          <w:p w:rsidR="00383B8F" w:rsidRDefault="00383B8F"/>
        </w:tc>
        <w:tc>
          <w:tcPr>
            <w:tcW w:w="2244" w:type="dxa"/>
            <w:shd w:val="clear" w:color="auto" w:fill="FFFFFF" w:themeFill="background1"/>
          </w:tcPr>
          <w:p w:rsidR="00383B8F" w:rsidRDefault="00383B8F"/>
        </w:tc>
      </w:tr>
      <w:tr w:rsidR="00383B8F" w:rsidTr="000C4228">
        <w:tc>
          <w:tcPr>
            <w:tcW w:w="1138" w:type="dxa"/>
            <w:shd w:val="clear" w:color="auto" w:fill="A6A6A6" w:themeFill="background1" w:themeFillShade="A6"/>
          </w:tcPr>
          <w:p w:rsidR="00383B8F" w:rsidRDefault="00383B8F"/>
        </w:tc>
        <w:tc>
          <w:tcPr>
            <w:tcW w:w="4503" w:type="dxa"/>
            <w:shd w:val="clear" w:color="auto" w:fill="FFFFFF" w:themeFill="background1"/>
          </w:tcPr>
          <w:p w:rsidR="00383B8F" w:rsidRDefault="00383B8F">
            <w:r>
              <w:t xml:space="preserve">International </w:t>
            </w:r>
            <w:proofErr w:type="spellStart"/>
            <w:r>
              <w:t>harmonization</w:t>
            </w:r>
            <w:proofErr w:type="spellEnd"/>
            <w:r>
              <w:t xml:space="preserve"> of </w:t>
            </w:r>
            <w:proofErr w:type="spellStart"/>
            <w:r>
              <w:t>microbiologicalmethods</w:t>
            </w:r>
            <w:proofErr w:type="spellEnd"/>
          </w:p>
        </w:tc>
        <w:tc>
          <w:tcPr>
            <w:tcW w:w="2497" w:type="dxa"/>
            <w:shd w:val="clear" w:color="auto" w:fill="FFFFFF" w:themeFill="background1"/>
          </w:tcPr>
          <w:p w:rsidR="00383B8F" w:rsidRDefault="00383B8F">
            <w:proofErr w:type="spellStart"/>
            <w:r>
              <w:t>CécileLahellec</w:t>
            </w:r>
            <w:proofErr w:type="spellEnd"/>
          </w:p>
        </w:tc>
        <w:tc>
          <w:tcPr>
            <w:tcW w:w="945" w:type="dxa"/>
            <w:shd w:val="clear" w:color="auto" w:fill="FFFFFF" w:themeFill="background1"/>
          </w:tcPr>
          <w:p w:rsidR="00383B8F" w:rsidRDefault="00383B8F">
            <w:r>
              <w:t>7 p.</w:t>
            </w:r>
          </w:p>
        </w:tc>
        <w:tc>
          <w:tcPr>
            <w:tcW w:w="2893" w:type="dxa"/>
            <w:shd w:val="clear" w:color="auto" w:fill="FFFFFF" w:themeFill="background1"/>
          </w:tcPr>
          <w:p w:rsidR="00383B8F" w:rsidRDefault="00383B8F"/>
        </w:tc>
        <w:tc>
          <w:tcPr>
            <w:tcW w:w="2244" w:type="dxa"/>
            <w:shd w:val="clear" w:color="auto" w:fill="FFFFFF" w:themeFill="background1"/>
          </w:tcPr>
          <w:p w:rsidR="00383B8F" w:rsidRDefault="00C93E20">
            <w:r>
              <w:t>Si</w:t>
            </w:r>
          </w:p>
        </w:tc>
      </w:tr>
      <w:tr w:rsidR="00383B8F" w:rsidRPr="00953D4D" w:rsidTr="000C4228">
        <w:tc>
          <w:tcPr>
            <w:tcW w:w="1138" w:type="dxa"/>
            <w:shd w:val="clear" w:color="auto" w:fill="A6A6A6" w:themeFill="background1" w:themeFillShade="A6"/>
          </w:tcPr>
          <w:p w:rsidR="00383B8F" w:rsidRDefault="00383B8F"/>
        </w:tc>
        <w:tc>
          <w:tcPr>
            <w:tcW w:w="4503" w:type="dxa"/>
            <w:shd w:val="clear" w:color="auto" w:fill="FFFFFF" w:themeFill="background1"/>
          </w:tcPr>
          <w:p w:rsidR="00383B8F" w:rsidRPr="00953D4D" w:rsidRDefault="00383B8F" w:rsidP="009E4F16">
            <w:r w:rsidRPr="00953D4D">
              <w:t xml:space="preserve">La </w:t>
            </w:r>
            <w:proofErr w:type="spellStart"/>
            <w:r w:rsidRPr="00953D4D">
              <w:t>automatización</w:t>
            </w:r>
            <w:proofErr w:type="spellEnd"/>
            <w:r w:rsidRPr="00953D4D">
              <w:t xml:space="preserve"> total en un </w:t>
            </w:r>
            <w:proofErr w:type="spellStart"/>
            <w:r w:rsidRPr="00953D4D">
              <w:t>laboratorio</w:t>
            </w:r>
            <w:proofErr w:type="spellEnd"/>
            <w:r w:rsidRPr="00953D4D">
              <w:t xml:space="preserve"> de microbiologia. </w:t>
            </w:r>
            <w:proofErr w:type="spellStart"/>
            <w:r w:rsidRPr="00953D4D">
              <w:t>Experiencia</w:t>
            </w:r>
            <w:proofErr w:type="spellEnd"/>
            <w:r w:rsidRPr="00953D4D">
              <w:t xml:space="preserve"> con </w:t>
            </w:r>
            <w:proofErr w:type="spellStart"/>
            <w:r w:rsidRPr="00953D4D">
              <w:t>técnicasrápidas</w:t>
            </w:r>
            <w:proofErr w:type="spellEnd"/>
            <w:r w:rsidRPr="00953D4D">
              <w:t xml:space="preserve"> en la industria alimentaria</w:t>
            </w:r>
          </w:p>
        </w:tc>
        <w:tc>
          <w:tcPr>
            <w:tcW w:w="2497" w:type="dxa"/>
            <w:shd w:val="clear" w:color="auto" w:fill="FFFFFF" w:themeFill="background1"/>
          </w:tcPr>
          <w:p w:rsidR="00383B8F" w:rsidRPr="00953D4D" w:rsidRDefault="00383B8F" w:rsidP="009E4F16">
            <w:proofErr w:type="spellStart"/>
            <w:r w:rsidRPr="00953D4D">
              <w:t>Hilario</w:t>
            </w:r>
            <w:proofErr w:type="spellEnd"/>
            <w:r w:rsidRPr="00953D4D">
              <w:t xml:space="preserve"> Zapata </w:t>
            </w:r>
            <w:proofErr w:type="spellStart"/>
            <w:r w:rsidRPr="00953D4D">
              <w:t>Bozalongo</w:t>
            </w:r>
            <w:proofErr w:type="spellEnd"/>
          </w:p>
        </w:tc>
        <w:tc>
          <w:tcPr>
            <w:tcW w:w="945" w:type="dxa"/>
            <w:shd w:val="clear" w:color="auto" w:fill="FFFFFF" w:themeFill="background1"/>
          </w:tcPr>
          <w:p w:rsidR="00383B8F" w:rsidRPr="00953D4D" w:rsidRDefault="00383B8F" w:rsidP="009E4F16">
            <w:r w:rsidRPr="00953D4D">
              <w:t>2 p.</w:t>
            </w:r>
          </w:p>
        </w:tc>
        <w:tc>
          <w:tcPr>
            <w:tcW w:w="2893" w:type="dxa"/>
            <w:shd w:val="clear" w:color="auto" w:fill="FFFFFF" w:themeFill="background1"/>
          </w:tcPr>
          <w:p w:rsidR="00383B8F" w:rsidRPr="00953D4D" w:rsidRDefault="00383B8F"/>
        </w:tc>
        <w:tc>
          <w:tcPr>
            <w:tcW w:w="2244" w:type="dxa"/>
            <w:shd w:val="clear" w:color="auto" w:fill="FFFFFF" w:themeFill="background1"/>
          </w:tcPr>
          <w:p w:rsidR="00383B8F" w:rsidRPr="00953D4D" w:rsidRDefault="00C93E20">
            <w:r>
              <w:t>Si</w:t>
            </w:r>
          </w:p>
        </w:tc>
      </w:tr>
      <w:tr w:rsidR="00383B8F" w:rsidRPr="00953D4D" w:rsidTr="000C4228">
        <w:tc>
          <w:tcPr>
            <w:tcW w:w="1138" w:type="dxa"/>
            <w:shd w:val="clear" w:color="auto" w:fill="A6A6A6" w:themeFill="background1" w:themeFillShade="A6"/>
          </w:tcPr>
          <w:p w:rsidR="00383B8F" w:rsidRPr="00953D4D" w:rsidRDefault="00383B8F"/>
        </w:tc>
        <w:tc>
          <w:tcPr>
            <w:tcW w:w="4503" w:type="dxa"/>
            <w:shd w:val="clear" w:color="auto" w:fill="FFFFFF" w:themeFill="background1"/>
          </w:tcPr>
          <w:p w:rsidR="00383B8F" w:rsidRPr="00953D4D" w:rsidRDefault="00383B8F" w:rsidP="009E4F16">
            <w:proofErr w:type="spellStart"/>
            <w:r>
              <w:t>Monitorización</w:t>
            </w:r>
            <w:proofErr w:type="spellEnd"/>
            <w:r>
              <w:t xml:space="preserve"> por </w:t>
            </w:r>
            <w:proofErr w:type="spellStart"/>
            <w:r>
              <w:t>bioimpedancia</w:t>
            </w:r>
            <w:proofErr w:type="spellEnd"/>
            <w:r>
              <w:t xml:space="preserve">: </w:t>
            </w:r>
            <w:proofErr w:type="spellStart"/>
            <w:r>
              <w:t>protocolos</w:t>
            </w:r>
            <w:proofErr w:type="spellEnd"/>
            <w:r>
              <w:t xml:space="preserve"> y </w:t>
            </w:r>
            <w:proofErr w:type="spellStart"/>
            <w:r>
              <w:t>aplicación</w:t>
            </w:r>
            <w:proofErr w:type="spellEnd"/>
          </w:p>
        </w:tc>
        <w:tc>
          <w:tcPr>
            <w:tcW w:w="2497" w:type="dxa"/>
            <w:shd w:val="clear" w:color="auto" w:fill="FFFFFF" w:themeFill="background1"/>
          </w:tcPr>
          <w:p w:rsidR="00383B8F" w:rsidRPr="00953D4D" w:rsidRDefault="00383B8F" w:rsidP="009E4F16">
            <w:r>
              <w:t xml:space="preserve">Xavier Ferrando Martínez </w:t>
            </w:r>
          </w:p>
        </w:tc>
        <w:tc>
          <w:tcPr>
            <w:tcW w:w="945" w:type="dxa"/>
            <w:shd w:val="clear" w:color="auto" w:fill="FFFFFF" w:themeFill="background1"/>
          </w:tcPr>
          <w:p w:rsidR="00383B8F" w:rsidRPr="00953D4D" w:rsidRDefault="00383B8F" w:rsidP="009E4F16">
            <w:r>
              <w:t>5 p.</w:t>
            </w:r>
          </w:p>
        </w:tc>
        <w:tc>
          <w:tcPr>
            <w:tcW w:w="2893" w:type="dxa"/>
            <w:shd w:val="clear" w:color="auto" w:fill="FFFFFF" w:themeFill="background1"/>
          </w:tcPr>
          <w:p w:rsidR="00383B8F" w:rsidRPr="00953D4D" w:rsidRDefault="00383B8F"/>
        </w:tc>
        <w:tc>
          <w:tcPr>
            <w:tcW w:w="2244" w:type="dxa"/>
            <w:shd w:val="clear" w:color="auto" w:fill="FFFFFF" w:themeFill="background1"/>
          </w:tcPr>
          <w:p w:rsidR="00383B8F" w:rsidRPr="00953D4D" w:rsidRDefault="00C93E20">
            <w:r>
              <w:t>Si</w:t>
            </w:r>
          </w:p>
        </w:tc>
      </w:tr>
      <w:tr w:rsidR="00383B8F" w:rsidRPr="00953D4D" w:rsidTr="000C4228">
        <w:tc>
          <w:tcPr>
            <w:tcW w:w="1138" w:type="dxa"/>
            <w:shd w:val="clear" w:color="auto" w:fill="A6A6A6" w:themeFill="background1" w:themeFillShade="A6"/>
          </w:tcPr>
          <w:p w:rsidR="00383B8F" w:rsidRPr="00953D4D" w:rsidRDefault="00383B8F"/>
        </w:tc>
        <w:tc>
          <w:tcPr>
            <w:tcW w:w="4503" w:type="dxa"/>
            <w:shd w:val="clear" w:color="auto" w:fill="FFFFFF" w:themeFill="background1"/>
          </w:tcPr>
          <w:p w:rsidR="00383B8F" w:rsidRPr="00953D4D" w:rsidRDefault="00383B8F" w:rsidP="009E4F16">
            <w:proofErr w:type="spellStart"/>
            <w:r>
              <w:t>Evaluation</w:t>
            </w:r>
            <w:proofErr w:type="spellEnd"/>
            <w:r>
              <w:t xml:space="preserve"> of </w:t>
            </w:r>
            <w:proofErr w:type="spellStart"/>
            <w:r>
              <w:t>differentprocedures</w:t>
            </w:r>
            <w:proofErr w:type="spellEnd"/>
            <w:r>
              <w:t xml:space="preserve"> for </w:t>
            </w:r>
            <w:proofErr w:type="spellStart"/>
            <w:r>
              <w:lastRenderedPageBreak/>
              <w:t>theoptimizeddetection</w:t>
            </w:r>
            <w:proofErr w:type="spellEnd"/>
            <w:r>
              <w:t xml:space="preserve"> of vibrió </w:t>
            </w:r>
            <w:proofErr w:type="spellStart"/>
            <w:r>
              <w:t>parahaemolyticus</w:t>
            </w:r>
            <w:proofErr w:type="spellEnd"/>
            <w:r>
              <w:t xml:space="preserve"> in </w:t>
            </w:r>
            <w:proofErr w:type="spellStart"/>
            <w:r>
              <w:t>musselsandenvironmentalsamples</w:t>
            </w:r>
            <w:proofErr w:type="spellEnd"/>
          </w:p>
        </w:tc>
        <w:tc>
          <w:tcPr>
            <w:tcW w:w="2497" w:type="dxa"/>
            <w:shd w:val="clear" w:color="auto" w:fill="FFFFFF" w:themeFill="background1"/>
          </w:tcPr>
          <w:p w:rsidR="00383B8F" w:rsidRPr="00953D4D" w:rsidRDefault="00383B8F" w:rsidP="009E4F16">
            <w:r>
              <w:lastRenderedPageBreak/>
              <w:t xml:space="preserve">V. Blanco-Abad, J. </w:t>
            </w:r>
            <w:proofErr w:type="spellStart"/>
            <w:r>
              <w:lastRenderedPageBreak/>
              <w:t>Ansede-Bermejo</w:t>
            </w:r>
            <w:proofErr w:type="spellEnd"/>
            <w:r>
              <w:t xml:space="preserve">, A. Rodríguez-Castro, J. </w:t>
            </w:r>
            <w:proofErr w:type="spellStart"/>
            <w:r>
              <w:t>Martínez-Urtaza</w:t>
            </w:r>
            <w:proofErr w:type="spellEnd"/>
          </w:p>
        </w:tc>
        <w:tc>
          <w:tcPr>
            <w:tcW w:w="945" w:type="dxa"/>
            <w:shd w:val="clear" w:color="auto" w:fill="FFFFFF" w:themeFill="background1"/>
          </w:tcPr>
          <w:p w:rsidR="00383B8F" w:rsidRPr="00953D4D" w:rsidRDefault="00383B8F" w:rsidP="009E4F16">
            <w:r>
              <w:lastRenderedPageBreak/>
              <w:t>8 p.</w:t>
            </w:r>
          </w:p>
        </w:tc>
        <w:tc>
          <w:tcPr>
            <w:tcW w:w="2893" w:type="dxa"/>
            <w:shd w:val="clear" w:color="auto" w:fill="FFFFFF" w:themeFill="background1"/>
          </w:tcPr>
          <w:p w:rsidR="00383B8F" w:rsidRPr="00953D4D" w:rsidRDefault="00383B8F">
            <w:r>
              <w:t xml:space="preserve">International Journal of </w:t>
            </w:r>
            <w:proofErr w:type="spellStart"/>
            <w:r>
              <w:lastRenderedPageBreak/>
              <w:t>FoodMicrobiology</w:t>
            </w:r>
            <w:proofErr w:type="spellEnd"/>
            <w:r>
              <w:t>, 2009, núm. 129, p. 229-236</w:t>
            </w:r>
          </w:p>
        </w:tc>
        <w:tc>
          <w:tcPr>
            <w:tcW w:w="2244" w:type="dxa"/>
            <w:shd w:val="clear" w:color="auto" w:fill="FFFFFF" w:themeFill="background1"/>
          </w:tcPr>
          <w:p w:rsidR="00383B8F" w:rsidRDefault="00C93E20">
            <w:proofErr w:type="spellStart"/>
            <w:r>
              <w:rPr>
                <w:highlight w:val="yellow"/>
              </w:rPr>
              <w:lastRenderedPageBreak/>
              <w:t>Pre</w:t>
            </w:r>
            <w:proofErr w:type="spellEnd"/>
            <w:r>
              <w:rPr>
                <w:highlight w:val="yellow"/>
              </w:rPr>
              <w:t xml:space="preserve">/post </w:t>
            </w:r>
            <w:proofErr w:type="spellStart"/>
            <w:r>
              <w:rPr>
                <w:highlight w:val="yellow"/>
              </w:rPr>
              <w:t>print</w:t>
            </w:r>
            <w:proofErr w:type="spellEnd"/>
          </w:p>
        </w:tc>
      </w:tr>
      <w:tr w:rsidR="00383B8F" w:rsidRPr="00953D4D" w:rsidTr="000C4228">
        <w:tc>
          <w:tcPr>
            <w:tcW w:w="1138" w:type="dxa"/>
            <w:shd w:val="clear" w:color="auto" w:fill="A6A6A6" w:themeFill="background1" w:themeFillShade="A6"/>
          </w:tcPr>
          <w:p w:rsidR="00383B8F" w:rsidRPr="00953D4D" w:rsidRDefault="00383B8F"/>
        </w:tc>
        <w:tc>
          <w:tcPr>
            <w:tcW w:w="4503" w:type="dxa"/>
            <w:shd w:val="clear" w:color="auto" w:fill="FFFFFF" w:themeFill="background1"/>
          </w:tcPr>
          <w:p w:rsidR="00383B8F" w:rsidRPr="00953D4D" w:rsidRDefault="00383B8F" w:rsidP="009E4F16">
            <w:proofErr w:type="spellStart"/>
            <w:r>
              <w:t>Método</w:t>
            </w:r>
            <w:proofErr w:type="spellEnd"/>
            <w:r>
              <w:t xml:space="preserve"> para comprovar la </w:t>
            </w:r>
            <w:proofErr w:type="spellStart"/>
            <w:r>
              <w:t>limpiabilidad</w:t>
            </w:r>
            <w:proofErr w:type="spellEnd"/>
            <w:r>
              <w:t xml:space="preserve"> in situ de </w:t>
            </w:r>
            <w:proofErr w:type="spellStart"/>
            <w:r>
              <w:t>equipos</w:t>
            </w:r>
            <w:proofErr w:type="spellEnd"/>
            <w:r>
              <w:t xml:space="preserve"> para el </w:t>
            </w:r>
            <w:proofErr w:type="spellStart"/>
            <w:r>
              <w:t>procesado</w:t>
            </w:r>
            <w:proofErr w:type="spellEnd"/>
            <w:r>
              <w:t xml:space="preserve"> de los alimentós. EHEDG Documento nº 2</w:t>
            </w:r>
          </w:p>
        </w:tc>
        <w:tc>
          <w:tcPr>
            <w:tcW w:w="2497" w:type="dxa"/>
            <w:shd w:val="clear" w:color="auto" w:fill="FFFFFF" w:themeFill="background1"/>
          </w:tcPr>
          <w:p w:rsidR="00383B8F" w:rsidRPr="00953D4D" w:rsidRDefault="00383B8F" w:rsidP="009E4F16">
            <w:r>
              <w:t>Mª Irene Llorca Pellicer</w:t>
            </w:r>
          </w:p>
        </w:tc>
        <w:tc>
          <w:tcPr>
            <w:tcW w:w="945" w:type="dxa"/>
            <w:shd w:val="clear" w:color="auto" w:fill="FFFFFF" w:themeFill="background1"/>
          </w:tcPr>
          <w:p w:rsidR="00383B8F" w:rsidRPr="00953D4D" w:rsidRDefault="00383B8F" w:rsidP="009E4F16">
            <w:r>
              <w:t>5 p.</w:t>
            </w:r>
          </w:p>
        </w:tc>
        <w:tc>
          <w:tcPr>
            <w:tcW w:w="2893" w:type="dxa"/>
            <w:shd w:val="clear" w:color="auto" w:fill="FFFFFF" w:themeFill="background1"/>
          </w:tcPr>
          <w:p w:rsidR="00383B8F" w:rsidRPr="00953D4D" w:rsidRDefault="00383B8F"/>
        </w:tc>
        <w:tc>
          <w:tcPr>
            <w:tcW w:w="2244" w:type="dxa"/>
            <w:shd w:val="clear" w:color="auto" w:fill="FFFFFF" w:themeFill="background1"/>
          </w:tcPr>
          <w:p w:rsidR="00383B8F" w:rsidRPr="00953D4D" w:rsidRDefault="00C93E20">
            <w:r>
              <w:t>Si</w:t>
            </w:r>
          </w:p>
        </w:tc>
      </w:tr>
      <w:tr w:rsidR="003B098D" w:rsidRPr="00953D4D" w:rsidTr="000C4228">
        <w:tc>
          <w:tcPr>
            <w:tcW w:w="1138" w:type="dxa"/>
          </w:tcPr>
          <w:p w:rsidR="00EC509A" w:rsidRDefault="00EC509A" w:rsidP="00053EFB"/>
          <w:p w:rsidR="003B098D" w:rsidRPr="00EC509A" w:rsidRDefault="003B098D" w:rsidP="00053EFB">
            <w:pPr>
              <w:rPr>
                <w:b/>
              </w:rPr>
            </w:pPr>
            <w:r w:rsidRPr="00EC509A">
              <w:rPr>
                <w:b/>
              </w:rPr>
              <w:t>2009</w:t>
            </w:r>
          </w:p>
          <w:p w:rsidR="00EC509A" w:rsidRDefault="00EC509A" w:rsidP="00053EFB"/>
        </w:tc>
        <w:tc>
          <w:tcPr>
            <w:tcW w:w="4503" w:type="dxa"/>
            <w:shd w:val="clear" w:color="auto" w:fill="FFFFFF" w:themeFill="background1"/>
          </w:tcPr>
          <w:p w:rsidR="003B098D" w:rsidRDefault="003B098D" w:rsidP="00053EFB"/>
        </w:tc>
        <w:tc>
          <w:tcPr>
            <w:tcW w:w="2497" w:type="dxa"/>
            <w:shd w:val="clear" w:color="auto" w:fill="FFFFFF" w:themeFill="background1"/>
          </w:tcPr>
          <w:p w:rsidR="003B098D" w:rsidRDefault="003B098D" w:rsidP="00053EFB"/>
        </w:tc>
        <w:tc>
          <w:tcPr>
            <w:tcW w:w="945" w:type="dxa"/>
            <w:shd w:val="clear" w:color="auto" w:fill="FFFFFF" w:themeFill="background1"/>
          </w:tcPr>
          <w:p w:rsidR="003B098D" w:rsidRDefault="003B098D" w:rsidP="00053EFB"/>
        </w:tc>
        <w:tc>
          <w:tcPr>
            <w:tcW w:w="2893" w:type="dxa"/>
            <w:shd w:val="clear" w:color="auto" w:fill="FFFFFF" w:themeFill="background1"/>
          </w:tcPr>
          <w:p w:rsidR="003B098D" w:rsidRDefault="003B098D" w:rsidP="00053EFB"/>
        </w:tc>
        <w:tc>
          <w:tcPr>
            <w:tcW w:w="2244" w:type="dxa"/>
            <w:shd w:val="clear" w:color="auto" w:fill="FFFFFF" w:themeFill="background1"/>
          </w:tcPr>
          <w:p w:rsidR="003B098D" w:rsidRDefault="003B098D" w:rsidP="00053EFB"/>
        </w:tc>
      </w:tr>
      <w:tr w:rsidR="003B098D" w:rsidTr="000C4228">
        <w:tc>
          <w:tcPr>
            <w:tcW w:w="1138" w:type="dxa"/>
            <w:shd w:val="clear" w:color="auto" w:fill="996633"/>
          </w:tcPr>
          <w:p w:rsidR="003B098D" w:rsidRDefault="003B098D" w:rsidP="00053EFB"/>
        </w:tc>
        <w:tc>
          <w:tcPr>
            <w:tcW w:w="4503" w:type="dxa"/>
            <w:shd w:val="clear" w:color="auto" w:fill="FFFFFF" w:themeFill="background1"/>
          </w:tcPr>
          <w:p w:rsidR="003B098D" w:rsidRDefault="003B098D" w:rsidP="00FC6AEA">
            <w:r>
              <w:t xml:space="preserve">International </w:t>
            </w:r>
            <w:proofErr w:type="spellStart"/>
            <w:r w:rsidR="00FC6AEA">
              <w:t>cooperation</w:t>
            </w:r>
            <w:proofErr w:type="spellEnd"/>
            <w:r w:rsidR="00FC6AEA">
              <w:t xml:space="preserve"> in </w:t>
            </w:r>
            <w:proofErr w:type="spellStart"/>
            <w:r w:rsidR="00FC6AEA">
              <w:t>foodmicrobiology</w:t>
            </w:r>
            <w:r>
              <w:t>s</w:t>
            </w:r>
            <w:proofErr w:type="spellEnd"/>
          </w:p>
        </w:tc>
        <w:tc>
          <w:tcPr>
            <w:tcW w:w="2497" w:type="dxa"/>
            <w:shd w:val="clear" w:color="auto" w:fill="FFFFFF" w:themeFill="background1"/>
          </w:tcPr>
          <w:p w:rsidR="003B098D" w:rsidRDefault="003B098D" w:rsidP="00053EFB">
            <w:proofErr w:type="spellStart"/>
            <w:r>
              <w:t>CécileLahellec</w:t>
            </w:r>
            <w:proofErr w:type="spellEnd"/>
          </w:p>
        </w:tc>
        <w:tc>
          <w:tcPr>
            <w:tcW w:w="945" w:type="dxa"/>
            <w:shd w:val="clear" w:color="auto" w:fill="FFFFFF" w:themeFill="background1"/>
          </w:tcPr>
          <w:p w:rsidR="003B098D" w:rsidRDefault="00FC6AEA" w:rsidP="00053EFB">
            <w:r>
              <w:t>5 p.</w:t>
            </w:r>
          </w:p>
        </w:tc>
        <w:tc>
          <w:tcPr>
            <w:tcW w:w="2893" w:type="dxa"/>
            <w:shd w:val="clear" w:color="auto" w:fill="FFFFFF" w:themeFill="background1"/>
          </w:tcPr>
          <w:p w:rsidR="003B098D" w:rsidRDefault="003B098D" w:rsidP="00053EFB"/>
        </w:tc>
        <w:tc>
          <w:tcPr>
            <w:tcW w:w="2244" w:type="dxa"/>
            <w:shd w:val="clear" w:color="auto" w:fill="FFFFFF" w:themeFill="background1"/>
          </w:tcPr>
          <w:p w:rsidR="003B098D" w:rsidRDefault="00C93E20" w:rsidP="00053EFB">
            <w:r>
              <w:t>Si</w:t>
            </w:r>
          </w:p>
        </w:tc>
      </w:tr>
      <w:tr w:rsidR="003B098D" w:rsidTr="000C4228">
        <w:tc>
          <w:tcPr>
            <w:tcW w:w="1138" w:type="dxa"/>
            <w:shd w:val="clear" w:color="auto" w:fill="996633"/>
          </w:tcPr>
          <w:p w:rsidR="003B098D" w:rsidRDefault="003B098D" w:rsidP="00053EFB"/>
        </w:tc>
        <w:tc>
          <w:tcPr>
            <w:tcW w:w="4503" w:type="dxa"/>
            <w:shd w:val="clear" w:color="auto" w:fill="FFFFFF" w:themeFill="background1"/>
          </w:tcPr>
          <w:p w:rsidR="003B098D" w:rsidRPr="00953D4D" w:rsidRDefault="00FC6AEA" w:rsidP="00FC6AEA">
            <w:proofErr w:type="spellStart"/>
            <w:r>
              <w:t>Organismosmodificadosgenéticamente</w:t>
            </w:r>
            <w:proofErr w:type="spellEnd"/>
            <w:r>
              <w:t xml:space="preserve"> (OMG): “</w:t>
            </w:r>
            <w:proofErr w:type="spellStart"/>
            <w:r>
              <w:t>Detección</w:t>
            </w:r>
            <w:proofErr w:type="spellEnd"/>
            <w:r>
              <w:t xml:space="preserve">, </w:t>
            </w:r>
            <w:proofErr w:type="spellStart"/>
            <w:r>
              <w:t>legislación</w:t>
            </w:r>
            <w:proofErr w:type="spellEnd"/>
            <w:r>
              <w:t xml:space="preserve"> y </w:t>
            </w:r>
            <w:proofErr w:type="spellStart"/>
            <w:r>
              <w:t>evaluación</w:t>
            </w:r>
            <w:proofErr w:type="spellEnd"/>
            <w:r>
              <w:t xml:space="preserve"> de </w:t>
            </w:r>
            <w:proofErr w:type="spellStart"/>
            <w:r>
              <w:t>riesgos</w:t>
            </w:r>
            <w:proofErr w:type="spellEnd"/>
            <w:r>
              <w:t>”</w:t>
            </w:r>
          </w:p>
        </w:tc>
        <w:tc>
          <w:tcPr>
            <w:tcW w:w="2497" w:type="dxa"/>
            <w:shd w:val="clear" w:color="auto" w:fill="FFFFFF" w:themeFill="background1"/>
          </w:tcPr>
          <w:p w:rsidR="003B098D" w:rsidRPr="00953D4D" w:rsidRDefault="00FC6AEA" w:rsidP="00FC6AEA">
            <w:r>
              <w:t>Teresa Esteve</w:t>
            </w:r>
          </w:p>
        </w:tc>
        <w:tc>
          <w:tcPr>
            <w:tcW w:w="945" w:type="dxa"/>
            <w:shd w:val="clear" w:color="auto" w:fill="FFFFFF" w:themeFill="background1"/>
          </w:tcPr>
          <w:p w:rsidR="003B098D" w:rsidRPr="00953D4D" w:rsidRDefault="00FC6AEA" w:rsidP="00053EFB">
            <w:r>
              <w:t>5 p.</w:t>
            </w:r>
          </w:p>
        </w:tc>
        <w:tc>
          <w:tcPr>
            <w:tcW w:w="2893" w:type="dxa"/>
            <w:shd w:val="clear" w:color="auto" w:fill="FFFFFF" w:themeFill="background1"/>
          </w:tcPr>
          <w:p w:rsidR="003B098D" w:rsidRPr="00953D4D" w:rsidRDefault="003B098D" w:rsidP="00053EFB"/>
        </w:tc>
        <w:tc>
          <w:tcPr>
            <w:tcW w:w="2244" w:type="dxa"/>
            <w:shd w:val="clear" w:color="auto" w:fill="FFFFFF" w:themeFill="background1"/>
          </w:tcPr>
          <w:p w:rsidR="003B098D" w:rsidRPr="00953D4D" w:rsidRDefault="00C93E20" w:rsidP="00053EFB">
            <w:r>
              <w:t>Si</w:t>
            </w:r>
          </w:p>
        </w:tc>
      </w:tr>
      <w:tr w:rsidR="003B098D" w:rsidTr="000C4228">
        <w:tc>
          <w:tcPr>
            <w:tcW w:w="1138" w:type="dxa"/>
            <w:shd w:val="clear" w:color="auto" w:fill="996633"/>
          </w:tcPr>
          <w:p w:rsidR="003B098D" w:rsidRPr="00953D4D" w:rsidRDefault="003B098D" w:rsidP="00053EFB"/>
        </w:tc>
        <w:tc>
          <w:tcPr>
            <w:tcW w:w="4503" w:type="dxa"/>
            <w:shd w:val="clear" w:color="auto" w:fill="FFFFFF" w:themeFill="background1"/>
          </w:tcPr>
          <w:p w:rsidR="003B098D" w:rsidRPr="00953D4D" w:rsidRDefault="00FC6AEA" w:rsidP="00FC6AEA">
            <w:r>
              <w:t xml:space="preserve">Control de </w:t>
            </w:r>
            <w:proofErr w:type="spellStart"/>
            <w:r>
              <w:t>calidad</w:t>
            </w:r>
            <w:proofErr w:type="spellEnd"/>
            <w:r>
              <w:t xml:space="preserve"> interno en Laboratorios de microbiologia</w:t>
            </w:r>
          </w:p>
        </w:tc>
        <w:tc>
          <w:tcPr>
            <w:tcW w:w="2497" w:type="dxa"/>
            <w:shd w:val="clear" w:color="auto" w:fill="FFFFFF" w:themeFill="background1"/>
          </w:tcPr>
          <w:p w:rsidR="003B098D" w:rsidRPr="00953D4D" w:rsidRDefault="00FC6AEA" w:rsidP="00053EFB">
            <w:r>
              <w:t>David Tomás Fornés</w:t>
            </w:r>
          </w:p>
        </w:tc>
        <w:tc>
          <w:tcPr>
            <w:tcW w:w="945" w:type="dxa"/>
            <w:shd w:val="clear" w:color="auto" w:fill="FFFFFF" w:themeFill="background1"/>
          </w:tcPr>
          <w:p w:rsidR="003B098D" w:rsidRPr="00953D4D" w:rsidRDefault="00FC6AEA" w:rsidP="00053EFB">
            <w:r>
              <w:t>7 p.</w:t>
            </w:r>
          </w:p>
        </w:tc>
        <w:tc>
          <w:tcPr>
            <w:tcW w:w="2893" w:type="dxa"/>
            <w:shd w:val="clear" w:color="auto" w:fill="FFFFFF" w:themeFill="background1"/>
          </w:tcPr>
          <w:p w:rsidR="003B098D" w:rsidRPr="00953D4D" w:rsidRDefault="003B098D" w:rsidP="00053EFB"/>
        </w:tc>
        <w:tc>
          <w:tcPr>
            <w:tcW w:w="2244" w:type="dxa"/>
            <w:shd w:val="clear" w:color="auto" w:fill="FFFFFF" w:themeFill="background1"/>
          </w:tcPr>
          <w:p w:rsidR="003B098D" w:rsidRPr="00953D4D" w:rsidRDefault="00C93E20" w:rsidP="00053EFB">
            <w:r>
              <w:t>Si</w:t>
            </w:r>
          </w:p>
        </w:tc>
      </w:tr>
      <w:tr w:rsidR="003B098D" w:rsidTr="000C4228">
        <w:tc>
          <w:tcPr>
            <w:tcW w:w="1138" w:type="dxa"/>
            <w:shd w:val="clear" w:color="auto" w:fill="996633"/>
          </w:tcPr>
          <w:p w:rsidR="003B098D" w:rsidRPr="00953D4D" w:rsidRDefault="003B098D" w:rsidP="00053EFB"/>
        </w:tc>
        <w:tc>
          <w:tcPr>
            <w:tcW w:w="4503" w:type="dxa"/>
            <w:shd w:val="clear" w:color="auto" w:fill="FFFFFF" w:themeFill="background1"/>
          </w:tcPr>
          <w:p w:rsidR="003B098D" w:rsidRPr="00953D4D" w:rsidRDefault="00FC6AEA" w:rsidP="00FC6AEA">
            <w:proofErr w:type="spellStart"/>
            <w:r>
              <w:t>Estudios</w:t>
            </w:r>
            <w:proofErr w:type="spellEnd"/>
            <w:r>
              <w:t xml:space="preserve"> de equivalència </w:t>
            </w:r>
            <w:proofErr w:type="spellStart"/>
            <w:r>
              <w:t>europeos</w:t>
            </w:r>
            <w:proofErr w:type="spellEnd"/>
            <w:r>
              <w:t xml:space="preserve"> entre </w:t>
            </w:r>
            <w:proofErr w:type="spellStart"/>
            <w:r>
              <w:t>métodos</w:t>
            </w:r>
            <w:proofErr w:type="spellEnd"/>
            <w:r>
              <w:t xml:space="preserve"> para enumerar </w:t>
            </w:r>
            <w:proofErr w:type="spellStart"/>
            <w:r>
              <w:t>Escherichia</w:t>
            </w:r>
            <w:proofErr w:type="spellEnd"/>
            <w:r>
              <w:t xml:space="preserve"> coli y </w:t>
            </w:r>
            <w:proofErr w:type="spellStart"/>
            <w:r>
              <w:t>enterococos</w:t>
            </w:r>
            <w:proofErr w:type="spellEnd"/>
            <w:r>
              <w:t xml:space="preserve"> en </w:t>
            </w:r>
            <w:proofErr w:type="spellStart"/>
            <w:r>
              <w:t>aguas</w:t>
            </w:r>
            <w:proofErr w:type="spellEnd"/>
            <w:r>
              <w:t xml:space="preserve"> de </w:t>
            </w:r>
            <w:proofErr w:type="spellStart"/>
            <w:r>
              <w:t>baño</w:t>
            </w:r>
            <w:proofErr w:type="spellEnd"/>
          </w:p>
        </w:tc>
        <w:tc>
          <w:tcPr>
            <w:tcW w:w="2497" w:type="dxa"/>
            <w:shd w:val="clear" w:color="auto" w:fill="FFFFFF" w:themeFill="background1"/>
          </w:tcPr>
          <w:p w:rsidR="003B098D" w:rsidRPr="00953D4D" w:rsidRDefault="00FC6AEA" w:rsidP="00053EFB">
            <w:r>
              <w:t>Ferran Ribas Soler</w:t>
            </w:r>
          </w:p>
        </w:tc>
        <w:tc>
          <w:tcPr>
            <w:tcW w:w="945" w:type="dxa"/>
            <w:shd w:val="clear" w:color="auto" w:fill="FFFFFF" w:themeFill="background1"/>
          </w:tcPr>
          <w:p w:rsidR="003B098D" w:rsidRPr="00953D4D" w:rsidRDefault="00FC6AEA" w:rsidP="00053EFB">
            <w:r>
              <w:t>6.</w:t>
            </w:r>
          </w:p>
        </w:tc>
        <w:tc>
          <w:tcPr>
            <w:tcW w:w="2893" w:type="dxa"/>
            <w:shd w:val="clear" w:color="auto" w:fill="FFFFFF" w:themeFill="background1"/>
          </w:tcPr>
          <w:p w:rsidR="003B098D" w:rsidRPr="00953D4D" w:rsidRDefault="003B098D" w:rsidP="00053EFB"/>
        </w:tc>
        <w:tc>
          <w:tcPr>
            <w:tcW w:w="2244" w:type="dxa"/>
            <w:shd w:val="clear" w:color="auto" w:fill="FFFFFF" w:themeFill="background1"/>
          </w:tcPr>
          <w:p w:rsidR="003B098D" w:rsidRDefault="00C93E20" w:rsidP="00053EFB">
            <w:r>
              <w:t>Si</w:t>
            </w:r>
          </w:p>
        </w:tc>
      </w:tr>
    </w:tbl>
    <w:p w:rsidR="00D57E5F" w:rsidRDefault="00D57E5F"/>
    <w:sectPr w:rsidR="00D57E5F" w:rsidSect="00F56D07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05A6C"/>
    <w:rsid w:val="000B6ACC"/>
    <w:rsid w:val="000C4228"/>
    <w:rsid w:val="00137AD7"/>
    <w:rsid w:val="001526AD"/>
    <w:rsid w:val="001A328F"/>
    <w:rsid w:val="00200972"/>
    <w:rsid w:val="00332407"/>
    <w:rsid w:val="003561CD"/>
    <w:rsid w:val="00374BD0"/>
    <w:rsid w:val="00383B8F"/>
    <w:rsid w:val="003B098D"/>
    <w:rsid w:val="005E366C"/>
    <w:rsid w:val="006011C6"/>
    <w:rsid w:val="006327F3"/>
    <w:rsid w:val="007E1454"/>
    <w:rsid w:val="008B0DE6"/>
    <w:rsid w:val="008B229C"/>
    <w:rsid w:val="008E4574"/>
    <w:rsid w:val="00953D4D"/>
    <w:rsid w:val="00A5619C"/>
    <w:rsid w:val="00A5654A"/>
    <w:rsid w:val="00A958DC"/>
    <w:rsid w:val="00B41A97"/>
    <w:rsid w:val="00B4527D"/>
    <w:rsid w:val="00C05A6C"/>
    <w:rsid w:val="00C93E20"/>
    <w:rsid w:val="00D57E5F"/>
    <w:rsid w:val="00D83ED1"/>
    <w:rsid w:val="00DC2F54"/>
    <w:rsid w:val="00EC509A"/>
    <w:rsid w:val="00F56D07"/>
    <w:rsid w:val="00F60A03"/>
    <w:rsid w:val="00F77D28"/>
    <w:rsid w:val="00F80ABA"/>
    <w:rsid w:val="00FC6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19C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05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543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Renovi</dc:creator>
  <cp:lastModifiedBy>Marc</cp:lastModifiedBy>
  <cp:revision>2</cp:revision>
  <dcterms:created xsi:type="dcterms:W3CDTF">2015-02-26T16:52:00Z</dcterms:created>
  <dcterms:modified xsi:type="dcterms:W3CDTF">2015-02-26T16:52:00Z</dcterms:modified>
</cp:coreProperties>
</file>