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C3C" w:rsidRDefault="007F1275" w:rsidP="00920C3C">
      <w:pPr>
        <w:pStyle w:val="NormalWeb"/>
        <w:spacing w:before="0" w:beforeAutospacing="0" w:after="0" w:afterAutospacing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F1275">
        <w:rPr>
          <w:rFonts w:ascii="Times New Roman" w:hAnsi="Times New Roman"/>
          <w:b/>
          <w:sz w:val="24"/>
          <w:szCs w:val="24"/>
        </w:rPr>
        <w:t>Grup</w:t>
      </w:r>
      <w:proofErr w:type="spellEnd"/>
      <w:r w:rsidRPr="007F127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b/>
          <w:sz w:val="24"/>
          <w:szCs w:val="24"/>
        </w:rPr>
        <w:t>d</w:t>
      </w:r>
      <w:r w:rsidR="00F837CC">
        <w:rPr>
          <w:rFonts w:ascii="Times New Roman" w:hAnsi="Times New Roman"/>
          <w:b/>
          <w:sz w:val="24"/>
          <w:szCs w:val="24"/>
        </w:rPr>
        <w:t>’</w:t>
      </w:r>
      <w:r w:rsidRPr="007F1275">
        <w:rPr>
          <w:rFonts w:ascii="Times New Roman" w:hAnsi="Times New Roman"/>
          <w:b/>
          <w:sz w:val="24"/>
          <w:szCs w:val="24"/>
        </w:rPr>
        <w:t>Estudis</w:t>
      </w:r>
      <w:proofErr w:type="spellEnd"/>
      <w:r w:rsidR="00F837CC">
        <w:rPr>
          <w:rFonts w:ascii="Times New Roman" w:hAnsi="Times New Roman"/>
          <w:b/>
          <w:sz w:val="24"/>
          <w:szCs w:val="24"/>
        </w:rPr>
        <w:t xml:space="preserve"> República i </w:t>
      </w:r>
      <w:proofErr w:type="spellStart"/>
      <w:r w:rsidR="00F837CC">
        <w:rPr>
          <w:rFonts w:ascii="Times New Roman" w:hAnsi="Times New Roman"/>
          <w:b/>
          <w:sz w:val="24"/>
          <w:szCs w:val="24"/>
        </w:rPr>
        <w:t>Democràcia</w:t>
      </w:r>
      <w:proofErr w:type="spellEnd"/>
      <w:r w:rsidR="00F837CC">
        <w:rPr>
          <w:rFonts w:ascii="Times New Roman" w:hAnsi="Times New Roman"/>
          <w:b/>
          <w:sz w:val="24"/>
          <w:szCs w:val="24"/>
        </w:rPr>
        <w:t xml:space="preserve"> (GERD)</w:t>
      </w:r>
      <w:bookmarkStart w:id="0" w:name="_GoBack"/>
      <w:bookmarkEnd w:id="0"/>
    </w:p>
    <w:p w:rsidR="00F837CC" w:rsidRDefault="00F837CC" w:rsidP="00920C3C">
      <w:pPr>
        <w:pStyle w:val="NormalWeb"/>
        <w:spacing w:before="0" w:beforeAutospacing="0" w:after="0" w:afterAutospacing="0"/>
        <w:jc w:val="both"/>
        <w:rPr>
          <w:rFonts w:ascii="Times New Roman" w:hAnsi="Times New Roman"/>
          <w:b/>
          <w:sz w:val="24"/>
          <w:szCs w:val="24"/>
        </w:rPr>
      </w:pPr>
    </w:p>
    <w:p w:rsidR="00F837CC" w:rsidRPr="007F1275" w:rsidRDefault="00F837CC" w:rsidP="00F837CC">
      <w:pPr>
        <w:pStyle w:val="NormalWeb"/>
        <w:rPr>
          <w:rFonts w:ascii="Times New Roman" w:hAnsi="Times New Roman"/>
          <w:i/>
          <w:sz w:val="24"/>
          <w:szCs w:val="24"/>
        </w:rPr>
      </w:pPr>
      <w:proofErr w:type="spellStart"/>
      <w:r w:rsidRPr="007F1275">
        <w:rPr>
          <w:rFonts w:ascii="Times New Roman" w:hAnsi="Times New Roman"/>
          <w:i/>
          <w:sz w:val="24"/>
          <w:szCs w:val="24"/>
        </w:rPr>
        <w:t>Català</w:t>
      </w:r>
      <w:proofErr w:type="spellEnd"/>
    </w:p>
    <w:p w:rsidR="00F837CC" w:rsidRPr="00920C3C" w:rsidRDefault="00F837CC" w:rsidP="00F837CC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7F1275">
        <w:rPr>
          <w:rFonts w:ascii="Times New Roman" w:hAnsi="Times New Roman"/>
          <w:sz w:val="24"/>
          <w:szCs w:val="24"/>
        </w:rPr>
        <w:t xml:space="preserve">El </w:t>
      </w:r>
      <w:hyperlink r:id="rId6" w:history="1">
        <w:proofErr w:type="spellStart"/>
        <w:r w:rsidRPr="00F837CC">
          <w:rPr>
            <w:rStyle w:val="Enlla"/>
            <w:rFonts w:ascii="Times New Roman" w:hAnsi="Times New Roman"/>
            <w:sz w:val="24"/>
            <w:szCs w:val="24"/>
          </w:rPr>
          <w:t>Grup</w:t>
        </w:r>
        <w:proofErr w:type="spellEnd"/>
        <w:r w:rsidRPr="00F837CC">
          <w:rPr>
            <w:rStyle w:val="Enlla"/>
            <w:rFonts w:ascii="Times New Roman" w:hAnsi="Times New Roman"/>
            <w:sz w:val="24"/>
            <w:szCs w:val="24"/>
          </w:rPr>
          <w:t xml:space="preserve"> </w:t>
        </w:r>
        <w:proofErr w:type="spellStart"/>
        <w:r w:rsidRPr="00F837CC">
          <w:rPr>
            <w:rStyle w:val="Enlla"/>
            <w:rFonts w:ascii="Times New Roman" w:hAnsi="Times New Roman"/>
            <w:sz w:val="24"/>
            <w:szCs w:val="24"/>
          </w:rPr>
          <w:t>d’Estudis</w:t>
        </w:r>
        <w:proofErr w:type="spellEnd"/>
        <w:r w:rsidRPr="00F837CC">
          <w:rPr>
            <w:rStyle w:val="Enlla"/>
            <w:rFonts w:ascii="Times New Roman" w:hAnsi="Times New Roman"/>
            <w:sz w:val="24"/>
            <w:szCs w:val="24"/>
          </w:rPr>
          <w:t xml:space="preserve"> República i </w:t>
        </w:r>
        <w:proofErr w:type="spellStart"/>
        <w:r w:rsidRPr="00F837CC">
          <w:rPr>
            <w:rStyle w:val="Enlla"/>
            <w:rFonts w:ascii="Times New Roman" w:hAnsi="Times New Roman"/>
            <w:sz w:val="24"/>
            <w:szCs w:val="24"/>
          </w:rPr>
          <w:t>Democràcia</w:t>
        </w:r>
        <w:proofErr w:type="spellEnd"/>
      </w:hyperlink>
      <w:r w:rsidRPr="007F1275">
        <w:rPr>
          <w:rFonts w:ascii="Times New Roman" w:hAnsi="Times New Roman"/>
          <w:sz w:val="24"/>
          <w:szCs w:val="24"/>
        </w:rPr>
        <w:t xml:space="preserve"> (GERD) </w:t>
      </w:r>
      <w:proofErr w:type="spellStart"/>
      <w:r w:rsidRPr="007F1275">
        <w:rPr>
          <w:rFonts w:ascii="Times New Roman" w:hAnsi="Times New Roman"/>
          <w:sz w:val="24"/>
          <w:szCs w:val="24"/>
        </w:rPr>
        <w:t>és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un </w:t>
      </w:r>
      <w:proofErr w:type="spellStart"/>
      <w:r w:rsidRPr="007F1275">
        <w:rPr>
          <w:rFonts w:ascii="Times New Roman" w:hAnsi="Times New Roman"/>
          <w:sz w:val="24"/>
          <w:szCs w:val="24"/>
        </w:rPr>
        <w:t>Grup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de Recerca </w:t>
      </w:r>
      <w:proofErr w:type="spellStart"/>
      <w:r w:rsidRPr="007F1275">
        <w:rPr>
          <w:rFonts w:ascii="Times New Roman" w:hAnsi="Times New Roman"/>
          <w:sz w:val="24"/>
          <w:szCs w:val="24"/>
        </w:rPr>
        <w:t>Consolidat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reconegut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a tal </w:t>
      </w:r>
      <w:r w:rsidRPr="007F1275">
        <w:rPr>
          <w:rFonts w:ascii="Times New Roman" w:hAnsi="Times New Roman"/>
          <w:sz w:val="24"/>
          <w:szCs w:val="24"/>
        </w:rPr>
        <w:t xml:space="preserve">per la Generalitat de Catalunya </w:t>
      </w:r>
      <w:r>
        <w:rPr>
          <w:rFonts w:ascii="Times New Roman" w:hAnsi="Times New Roman"/>
          <w:sz w:val="24"/>
          <w:szCs w:val="24"/>
        </w:rPr>
        <w:t>en 2009 (2009 SGR 255) i</w:t>
      </w:r>
      <w:r w:rsidRPr="00920C3C">
        <w:rPr>
          <w:rFonts w:ascii="Times New Roman" w:hAnsi="Times New Roman"/>
          <w:sz w:val="24"/>
          <w:szCs w:val="24"/>
        </w:rPr>
        <w:t xml:space="preserve"> 2014 (2014 SGR 1261)</w:t>
      </w:r>
    </w:p>
    <w:p w:rsidR="00F837CC" w:rsidRPr="007F1275" w:rsidRDefault="00F837CC" w:rsidP="00F837CC">
      <w:pPr>
        <w:pStyle w:val="NormalWe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</w:t>
      </w:r>
      <w:proofErr w:type="spellStart"/>
      <w:r>
        <w:rPr>
          <w:rFonts w:ascii="Times New Roman" w:hAnsi="Times New Roman"/>
          <w:sz w:val="24"/>
          <w:szCs w:val="24"/>
        </w:rPr>
        <w:t>línies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treball</w:t>
      </w:r>
      <w:proofErr w:type="spellEnd"/>
      <w:r>
        <w:rPr>
          <w:rFonts w:ascii="Times New Roman" w:hAnsi="Times New Roman"/>
          <w:sz w:val="24"/>
          <w:szCs w:val="24"/>
        </w:rPr>
        <w:t xml:space="preserve"> del GERD giren a </w:t>
      </w:r>
      <w:proofErr w:type="spellStart"/>
      <w:r>
        <w:rPr>
          <w:rFonts w:ascii="Times New Roman" w:hAnsi="Times New Roman"/>
          <w:sz w:val="24"/>
          <w:szCs w:val="24"/>
        </w:rPr>
        <w:t>l’entorn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r w:rsidRPr="007F1275">
        <w:rPr>
          <w:rFonts w:ascii="Times New Roman" w:hAnsi="Times New Roman"/>
          <w:sz w:val="24"/>
          <w:szCs w:val="24"/>
        </w:rPr>
        <w:t xml:space="preserve">les </w:t>
      </w:r>
      <w:proofErr w:type="spellStart"/>
      <w:r w:rsidRPr="007F1275">
        <w:rPr>
          <w:rFonts w:ascii="Times New Roman" w:hAnsi="Times New Roman"/>
          <w:sz w:val="24"/>
          <w:szCs w:val="24"/>
        </w:rPr>
        <w:t>diferents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experiències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republicanes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i/o </w:t>
      </w:r>
      <w:proofErr w:type="spellStart"/>
      <w:r w:rsidRPr="007F1275">
        <w:rPr>
          <w:rFonts w:ascii="Times New Roman" w:hAnsi="Times New Roman"/>
          <w:sz w:val="24"/>
          <w:szCs w:val="24"/>
        </w:rPr>
        <w:t>democràtiques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7F1275">
        <w:rPr>
          <w:rFonts w:ascii="Times New Roman" w:hAnsi="Times New Roman"/>
          <w:sz w:val="24"/>
          <w:szCs w:val="24"/>
        </w:rPr>
        <w:t>història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contemporània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catalana i </w:t>
      </w:r>
      <w:proofErr w:type="spellStart"/>
      <w:r w:rsidRPr="007F1275">
        <w:rPr>
          <w:rFonts w:ascii="Times New Roman" w:hAnsi="Times New Roman"/>
          <w:sz w:val="24"/>
          <w:szCs w:val="24"/>
        </w:rPr>
        <w:t>espanyola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7F1275">
        <w:rPr>
          <w:rFonts w:ascii="Times New Roman" w:hAnsi="Times New Roman"/>
          <w:sz w:val="24"/>
          <w:szCs w:val="24"/>
        </w:rPr>
        <w:t>amb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una </w:t>
      </w:r>
      <w:proofErr w:type="spellStart"/>
      <w:r w:rsidRPr="007F1275">
        <w:rPr>
          <w:rFonts w:ascii="Times New Roman" w:hAnsi="Times New Roman"/>
          <w:sz w:val="24"/>
          <w:szCs w:val="24"/>
        </w:rPr>
        <w:t>atenció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molt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preferent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07F1275">
        <w:rPr>
          <w:rFonts w:ascii="Times New Roman" w:hAnsi="Times New Roman"/>
          <w:sz w:val="24"/>
          <w:szCs w:val="24"/>
        </w:rPr>
        <w:t>l’estudi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comparatiu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amb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altres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països</w:t>
      </w:r>
      <w:proofErr w:type="spellEnd"/>
      <w:r>
        <w:rPr>
          <w:rFonts w:ascii="Times New Roman" w:hAnsi="Times New Roman"/>
          <w:sz w:val="24"/>
          <w:szCs w:val="24"/>
        </w:rPr>
        <w:t xml:space="preserve"> de</w:t>
      </w:r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l’Europa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occidental), </w:t>
      </w:r>
      <w:proofErr w:type="spellStart"/>
      <w:r w:rsidRPr="007F1275">
        <w:rPr>
          <w:rFonts w:ascii="Times New Roman" w:hAnsi="Times New Roman"/>
          <w:sz w:val="24"/>
          <w:szCs w:val="24"/>
        </w:rPr>
        <w:t>però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també, </w:t>
      </w:r>
      <w:proofErr w:type="spellStart"/>
      <w:r>
        <w:rPr>
          <w:rFonts w:ascii="Times New Roman" w:hAnsi="Times New Roman"/>
          <w:sz w:val="24"/>
          <w:szCs w:val="24"/>
        </w:rPr>
        <w:t>d’una</w:t>
      </w:r>
      <w:proofErr w:type="spellEnd"/>
      <w:r>
        <w:rPr>
          <w:rFonts w:ascii="Times New Roman" w:hAnsi="Times New Roman"/>
          <w:sz w:val="24"/>
          <w:szCs w:val="24"/>
        </w:rPr>
        <w:t xml:space="preserve"> forma </w:t>
      </w:r>
      <w:proofErr w:type="spellStart"/>
      <w:r>
        <w:rPr>
          <w:rFonts w:ascii="Times New Roman" w:hAnsi="Times New Roman"/>
          <w:sz w:val="24"/>
          <w:szCs w:val="24"/>
        </w:rPr>
        <w:t>més</w:t>
      </w:r>
      <w:proofErr w:type="spellEnd"/>
      <w:r>
        <w:rPr>
          <w:rFonts w:ascii="Times New Roman" w:hAnsi="Times New Roman"/>
          <w:sz w:val="24"/>
          <w:szCs w:val="24"/>
        </w:rPr>
        <w:t xml:space="preserve"> transversal, de </w:t>
      </w:r>
      <w:proofErr w:type="spellStart"/>
      <w:r w:rsidRPr="007F1275">
        <w:rPr>
          <w:rFonts w:ascii="Times New Roman" w:hAnsi="Times New Roman"/>
          <w:sz w:val="24"/>
          <w:szCs w:val="24"/>
        </w:rPr>
        <w:t>l’estudi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F1275">
        <w:rPr>
          <w:rFonts w:ascii="Times New Roman" w:hAnsi="Times New Roman"/>
          <w:sz w:val="24"/>
          <w:szCs w:val="24"/>
        </w:rPr>
        <w:t>classes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7F1275">
        <w:rPr>
          <w:rFonts w:ascii="Times New Roman" w:hAnsi="Times New Roman"/>
          <w:sz w:val="24"/>
          <w:szCs w:val="24"/>
        </w:rPr>
        <w:t>moviments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socials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1275">
        <w:rPr>
          <w:rFonts w:ascii="Times New Roman" w:hAnsi="Times New Roman"/>
          <w:sz w:val="24"/>
          <w:szCs w:val="24"/>
        </w:rPr>
        <w:t>partits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polítics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7F1275">
        <w:rPr>
          <w:rFonts w:ascii="Times New Roman" w:hAnsi="Times New Roman"/>
          <w:sz w:val="24"/>
          <w:szCs w:val="24"/>
        </w:rPr>
        <w:t>sindicats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, les </w:t>
      </w:r>
      <w:proofErr w:type="spellStart"/>
      <w:r w:rsidRPr="007F1275">
        <w:rPr>
          <w:rFonts w:ascii="Times New Roman" w:hAnsi="Times New Roman"/>
          <w:sz w:val="24"/>
          <w:szCs w:val="24"/>
        </w:rPr>
        <w:t>seves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respectives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cultures </w:t>
      </w:r>
      <w:proofErr w:type="spellStart"/>
      <w:r w:rsidRPr="007F1275">
        <w:rPr>
          <w:rFonts w:ascii="Times New Roman" w:hAnsi="Times New Roman"/>
          <w:sz w:val="24"/>
          <w:szCs w:val="24"/>
        </w:rPr>
        <w:t>polítiques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1275">
        <w:rPr>
          <w:rFonts w:ascii="Times New Roman" w:hAnsi="Times New Roman"/>
          <w:sz w:val="24"/>
          <w:szCs w:val="24"/>
        </w:rPr>
        <w:t>així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com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els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seus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projectes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polítics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1275">
        <w:rPr>
          <w:rFonts w:ascii="Times New Roman" w:hAnsi="Times New Roman"/>
          <w:sz w:val="24"/>
          <w:szCs w:val="24"/>
        </w:rPr>
        <w:t>econòmics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1275">
        <w:rPr>
          <w:rFonts w:ascii="Times New Roman" w:hAnsi="Times New Roman"/>
          <w:sz w:val="24"/>
          <w:szCs w:val="24"/>
        </w:rPr>
        <w:t>socials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7F1275">
        <w:rPr>
          <w:rFonts w:ascii="Times New Roman" w:hAnsi="Times New Roman"/>
          <w:sz w:val="24"/>
          <w:szCs w:val="24"/>
        </w:rPr>
        <w:t>culturals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que </w:t>
      </w:r>
      <w:proofErr w:type="spellStart"/>
      <w:r w:rsidRPr="007F1275">
        <w:rPr>
          <w:rFonts w:ascii="Times New Roman" w:hAnsi="Times New Roman"/>
          <w:sz w:val="24"/>
          <w:szCs w:val="24"/>
        </w:rPr>
        <w:t>d’una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manera o </w:t>
      </w:r>
      <w:proofErr w:type="spellStart"/>
      <w:r w:rsidRPr="007F1275">
        <w:rPr>
          <w:rFonts w:ascii="Times New Roman" w:hAnsi="Times New Roman"/>
          <w:sz w:val="24"/>
          <w:szCs w:val="24"/>
        </w:rPr>
        <w:t>altra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han </w:t>
      </w:r>
      <w:proofErr w:type="spellStart"/>
      <w:r w:rsidRPr="007F1275">
        <w:rPr>
          <w:rFonts w:ascii="Times New Roman" w:hAnsi="Times New Roman"/>
          <w:sz w:val="24"/>
          <w:szCs w:val="24"/>
        </w:rPr>
        <w:t>contribuit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F1275">
        <w:rPr>
          <w:rFonts w:ascii="Times New Roman" w:hAnsi="Times New Roman"/>
          <w:sz w:val="24"/>
          <w:szCs w:val="24"/>
        </w:rPr>
        <w:t>fer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avançar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(o </w:t>
      </w:r>
      <w:proofErr w:type="spellStart"/>
      <w:r w:rsidRPr="007F1275">
        <w:rPr>
          <w:rFonts w:ascii="Times New Roman" w:hAnsi="Times New Roman"/>
          <w:sz w:val="24"/>
          <w:szCs w:val="24"/>
        </w:rPr>
        <w:t>s’han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oposat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a) la </w:t>
      </w:r>
      <w:proofErr w:type="spellStart"/>
      <w:r w:rsidRPr="007F1275">
        <w:rPr>
          <w:rFonts w:ascii="Times New Roman" w:hAnsi="Times New Roman"/>
          <w:sz w:val="24"/>
          <w:szCs w:val="24"/>
        </w:rPr>
        <w:t>construcció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de la </w:t>
      </w:r>
      <w:proofErr w:type="spellStart"/>
      <w:r w:rsidRPr="007F1275">
        <w:rPr>
          <w:rFonts w:ascii="Times New Roman" w:hAnsi="Times New Roman"/>
          <w:sz w:val="24"/>
          <w:szCs w:val="24"/>
        </w:rPr>
        <w:t>ciutadania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republicana i </w:t>
      </w:r>
      <w:proofErr w:type="spellStart"/>
      <w:r w:rsidRPr="007F1275">
        <w:rPr>
          <w:rFonts w:ascii="Times New Roman" w:hAnsi="Times New Roman"/>
          <w:sz w:val="24"/>
          <w:szCs w:val="24"/>
        </w:rPr>
        <w:t>dels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Estats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1275">
        <w:rPr>
          <w:rFonts w:ascii="Times New Roman" w:hAnsi="Times New Roman"/>
          <w:sz w:val="24"/>
          <w:szCs w:val="24"/>
        </w:rPr>
        <w:t>democràtics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a Catalunya, </w:t>
      </w:r>
      <w:proofErr w:type="spellStart"/>
      <w:r w:rsidRPr="007F1275">
        <w:rPr>
          <w:rFonts w:ascii="Times New Roman" w:hAnsi="Times New Roman"/>
          <w:sz w:val="24"/>
          <w:szCs w:val="24"/>
        </w:rPr>
        <w:t>Espanya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 xml:space="preserve">la resta de </w:t>
      </w:r>
      <w:proofErr w:type="spellStart"/>
      <w:r w:rsidRPr="007F1275">
        <w:rPr>
          <w:rFonts w:ascii="Times New Roman" w:hAnsi="Times New Roman"/>
          <w:sz w:val="24"/>
          <w:szCs w:val="24"/>
        </w:rPr>
        <w:t>l’Europa</w:t>
      </w:r>
      <w:proofErr w:type="spellEnd"/>
      <w:r w:rsidRPr="007F1275">
        <w:rPr>
          <w:rFonts w:ascii="Times New Roman" w:hAnsi="Times New Roman"/>
          <w:sz w:val="24"/>
          <w:szCs w:val="24"/>
        </w:rPr>
        <w:t xml:space="preserve"> occidental.</w:t>
      </w:r>
    </w:p>
    <w:p w:rsidR="00F837CC" w:rsidRDefault="00F837CC" w:rsidP="00920C3C">
      <w:pPr>
        <w:pStyle w:val="NormalWeb"/>
        <w:spacing w:before="0" w:beforeAutospacing="0" w:after="0" w:afterAutospacing="0"/>
        <w:jc w:val="both"/>
        <w:rPr>
          <w:rFonts w:ascii="Times New Roman" w:hAnsi="Times New Roman"/>
          <w:b/>
          <w:sz w:val="24"/>
          <w:szCs w:val="24"/>
        </w:rPr>
      </w:pPr>
    </w:p>
    <w:p w:rsidR="007F1275" w:rsidRPr="007F1275" w:rsidRDefault="007F1275" w:rsidP="007F1275">
      <w:pPr>
        <w:pStyle w:val="NormalWeb"/>
        <w:jc w:val="both"/>
        <w:rPr>
          <w:rFonts w:ascii="Times New Roman" w:hAnsi="Times New Roman"/>
          <w:i/>
          <w:sz w:val="24"/>
          <w:szCs w:val="24"/>
        </w:rPr>
      </w:pPr>
      <w:r w:rsidRPr="007F1275">
        <w:rPr>
          <w:rFonts w:ascii="Times New Roman" w:hAnsi="Times New Roman"/>
          <w:i/>
          <w:sz w:val="24"/>
          <w:szCs w:val="24"/>
        </w:rPr>
        <w:t>Castellano</w:t>
      </w:r>
    </w:p>
    <w:p w:rsidR="007F1275" w:rsidRPr="00920C3C" w:rsidRDefault="007F1275" w:rsidP="007F1275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7F1275">
        <w:rPr>
          <w:rFonts w:ascii="Times New Roman" w:hAnsi="Times New Roman"/>
          <w:sz w:val="24"/>
          <w:szCs w:val="24"/>
        </w:rPr>
        <w:t xml:space="preserve">El </w:t>
      </w:r>
      <w:hyperlink r:id="rId7" w:history="1">
        <w:r w:rsidRPr="00F837CC">
          <w:rPr>
            <w:rStyle w:val="Enlla"/>
            <w:rFonts w:ascii="Times New Roman" w:hAnsi="Times New Roman"/>
            <w:sz w:val="24"/>
            <w:szCs w:val="24"/>
          </w:rPr>
          <w:t>Grupo de Estudios República y Democracia</w:t>
        </w:r>
      </w:hyperlink>
      <w:r w:rsidRPr="007F1275">
        <w:rPr>
          <w:rFonts w:ascii="Times New Roman" w:hAnsi="Times New Roman"/>
          <w:sz w:val="24"/>
          <w:szCs w:val="24"/>
        </w:rPr>
        <w:t xml:space="preserve"> (GERD) es un Grupo de Investigación Consolidado reconocido</w:t>
      </w:r>
      <w:r w:rsidR="00920C3C">
        <w:rPr>
          <w:rFonts w:ascii="Times New Roman" w:hAnsi="Times New Roman"/>
          <w:sz w:val="24"/>
          <w:szCs w:val="24"/>
        </w:rPr>
        <w:t xml:space="preserve"> </w:t>
      </w:r>
      <w:r w:rsidR="00920C3C" w:rsidRPr="00920C3C">
        <w:rPr>
          <w:rFonts w:ascii="Times New Roman" w:hAnsi="Times New Roman"/>
          <w:sz w:val="24"/>
          <w:szCs w:val="24"/>
        </w:rPr>
        <w:t>como tal</w:t>
      </w:r>
      <w:r w:rsidRPr="007F1275">
        <w:rPr>
          <w:rFonts w:ascii="Times New Roman" w:hAnsi="Times New Roman"/>
          <w:sz w:val="24"/>
          <w:szCs w:val="24"/>
        </w:rPr>
        <w:t xml:space="preserve"> por la Generalitat de Cata</w:t>
      </w:r>
      <w:r w:rsidR="00920C3C">
        <w:rPr>
          <w:rFonts w:ascii="Times New Roman" w:hAnsi="Times New Roman"/>
          <w:sz w:val="24"/>
          <w:szCs w:val="24"/>
        </w:rPr>
        <w:t xml:space="preserve">lunya en 2009 (2009 SGR 255) </w:t>
      </w:r>
      <w:r w:rsidR="00920C3C" w:rsidRPr="00920C3C">
        <w:rPr>
          <w:rFonts w:ascii="Times New Roman" w:hAnsi="Times New Roman"/>
          <w:sz w:val="24"/>
          <w:szCs w:val="24"/>
        </w:rPr>
        <w:t>y 2014 (2014 SGR 1261)</w:t>
      </w:r>
    </w:p>
    <w:p w:rsidR="007F1275" w:rsidRPr="007F1275" w:rsidRDefault="00920C3C" w:rsidP="007F1275">
      <w:pPr>
        <w:pStyle w:val="NormalWeb"/>
        <w:jc w:val="both"/>
        <w:rPr>
          <w:rFonts w:ascii="Times New Roman" w:hAnsi="Times New Roman"/>
          <w:sz w:val="24"/>
          <w:szCs w:val="24"/>
        </w:rPr>
      </w:pPr>
      <w:r w:rsidRPr="00920C3C">
        <w:rPr>
          <w:rFonts w:ascii="Times New Roman" w:hAnsi="Times New Roman"/>
          <w:sz w:val="24"/>
          <w:szCs w:val="24"/>
        </w:rPr>
        <w:t xml:space="preserve">Las líneas de trabajo del GERD giran en torno a </w:t>
      </w:r>
      <w:r w:rsidR="007F1275" w:rsidRPr="00920C3C">
        <w:rPr>
          <w:rFonts w:ascii="Times New Roman" w:hAnsi="Times New Roman"/>
          <w:sz w:val="24"/>
          <w:szCs w:val="24"/>
        </w:rPr>
        <w:t>las diferentes experiencias republicanas</w:t>
      </w:r>
      <w:r w:rsidR="007F1275" w:rsidRPr="007F1275">
        <w:rPr>
          <w:rFonts w:ascii="Times New Roman" w:hAnsi="Times New Roman"/>
          <w:sz w:val="24"/>
          <w:szCs w:val="24"/>
        </w:rPr>
        <w:t xml:space="preserve"> y/o democráticas de la historia contemporánea catalana y española (con una atención muy preferente hacia el estudio comparativo con</w:t>
      </w:r>
      <w:r w:rsidR="007F3CF7">
        <w:rPr>
          <w:rFonts w:ascii="Times New Roman" w:hAnsi="Times New Roman"/>
          <w:sz w:val="24"/>
          <w:szCs w:val="24"/>
        </w:rPr>
        <w:t xml:space="preserve"> otros países de la</w:t>
      </w:r>
      <w:r w:rsidR="007F1275" w:rsidRPr="007F1275">
        <w:rPr>
          <w:rFonts w:ascii="Times New Roman" w:hAnsi="Times New Roman"/>
          <w:sz w:val="24"/>
          <w:szCs w:val="24"/>
        </w:rPr>
        <w:t xml:space="preserve"> Europa occidental), pero también</w:t>
      </w:r>
      <w:r>
        <w:rPr>
          <w:rFonts w:ascii="Times New Roman" w:hAnsi="Times New Roman"/>
          <w:sz w:val="24"/>
          <w:szCs w:val="24"/>
        </w:rPr>
        <w:t>, de una forma más transversal,</w:t>
      </w:r>
      <w:r w:rsidR="007F1275" w:rsidRPr="007F1275">
        <w:rPr>
          <w:rFonts w:ascii="Times New Roman" w:hAnsi="Times New Roman"/>
          <w:sz w:val="24"/>
          <w:szCs w:val="24"/>
        </w:rPr>
        <w:t xml:space="preserve"> </w:t>
      </w:r>
      <w:r w:rsidRPr="00920C3C">
        <w:rPr>
          <w:rFonts w:ascii="Times New Roman" w:hAnsi="Times New Roman"/>
          <w:sz w:val="24"/>
          <w:szCs w:val="24"/>
        </w:rPr>
        <w:t>al</w:t>
      </w:r>
      <w:r>
        <w:rPr>
          <w:rFonts w:ascii="Times New Roman" w:hAnsi="Times New Roman"/>
          <w:sz w:val="24"/>
          <w:szCs w:val="24"/>
        </w:rPr>
        <w:t xml:space="preserve"> </w:t>
      </w:r>
      <w:r w:rsidR="007F1275" w:rsidRPr="007F1275">
        <w:rPr>
          <w:rFonts w:ascii="Times New Roman" w:hAnsi="Times New Roman"/>
          <w:sz w:val="24"/>
          <w:szCs w:val="24"/>
        </w:rPr>
        <w:t>estudio de clases y movimientos sociales, partidos políticos y sindicatos, sus respectivas culturas políticas, así como sus proyectos políticos, económicos, sociales y culturales</w:t>
      </w:r>
      <w:r w:rsidR="007F1275">
        <w:rPr>
          <w:rFonts w:ascii="Times New Roman" w:hAnsi="Times New Roman"/>
          <w:sz w:val="24"/>
          <w:szCs w:val="24"/>
        </w:rPr>
        <w:t>,</w:t>
      </w:r>
      <w:r w:rsidR="007F1275" w:rsidRPr="007F1275">
        <w:rPr>
          <w:rFonts w:ascii="Times New Roman" w:hAnsi="Times New Roman"/>
          <w:sz w:val="24"/>
          <w:szCs w:val="24"/>
        </w:rPr>
        <w:t xml:space="preserve"> que de una manera u otra han contribuido al desarrollo de la construcción de la ciudadanía repu</w:t>
      </w:r>
      <w:r w:rsidR="007F1275">
        <w:rPr>
          <w:rFonts w:ascii="Times New Roman" w:hAnsi="Times New Roman"/>
          <w:sz w:val="24"/>
          <w:szCs w:val="24"/>
        </w:rPr>
        <w:t>blicana y de los estados democráticos en Cataluñ</w:t>
      </w:r>
      <w:r w:rsidR="007F1275" w:rsidRPr="007F1275">
        <w:rPr>
          <w:rFonts w:ascii="Times New Roman" w:hAnsi="Times New Roman"/>
          <w:sz w:val="24"/>
          <w:szCs w:val="24"/>
        </w:rPr>
        <w:t xml:space="preserve">a, España y </w:t>
      </w:r>
      <w:r w:rsidR="007F3CF7">
        <w:rPr>
          <w:rFonts w:ascii="Times New Roman" w:hAnsi="Times New Roman"/>
          <w:sz w:val="24"/>
          <w:szCs w:val="24"/>
        </w:rPr>
        <w:t xml:space="preserve">el resto de  </w:t>
      </w:r>
      <w:r w:rsidR="007F1275" w:rsidRPr="007F1275">
        <w:rPr>
          <w:rFonts w:ascii="Times New Roman" w:hAnsi="Times New Roman"/>
          <w:sz w:val="24"/>
          <w:szCs w:val="24"/>
        </w:rPr>
        <w:t>Europa occidental.</w:t>
      </w:r>
    </w:p>
    <w:p w:rsidR="007F1275" w:rsidRPr="00920C3C" w:rsidRDefault="007F1275" w:rsidP="007F1275">
      <w:pPr>
        <w:pStyle w:val="NormalWeb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920C3C">
        <w:rPr>
          <w:rFonts w:ascii="Times New Roman" w:hAnsi="Times New Roman"/>
          <w:i/>
          <w:sz w:val="24"/>
          <w:szCs w:val="24"/>
          <w:lang w:val="en-US"/>
        </w:rPr>
        <w:t>English</w:t>
      </w:r>
    </w:p>
    <w:p w:rsidR="007F1275" w:rsidRDefault="007F1275" w:rsidP="007F1275">
      <w:pPr>
        <w:pStyle w:val="NormalWeb"/>
        <w:jc w:val="both"/>
        <w:rPr>
          <w:rFonts w:ascii="Times New Roman" w:hAnsi="Times New Roman"/>
          <w:sz w:val="24"/>
          <w:szCs w:val="24"/>
          <w:lang w:val="en-GB"/>
        </w:rPr>
      </w:pPr>
      <w:r w:rsidRPr="00B058CD">
        <w:rPr>
          <w:rFonts w:ascii="Times New Roman" w:hAnsi="Times New Roman"/>
          <w:sz w:val="24"/>
          <w:szCs w:val="24"/>
          <w:lang w:val="en-GB"/>
        </w:rPr>
        <w:t xml:space="preserve">The </w:t>
      </w:r>
      <w:hyperlink r:id="rId8" w:history="1">
        <w:r w:rsidR="00236E4C" w:rsidRPr="00F837CC">
          <w:rPr>
            <w:rStyle w:val="Enlla"/>
            <w:rFonts w:ascii="Times New Roman" w:hAnsi="Times New Roman"/>
            <w:sz w:val="24"/>
            <w:szCs w:val="24"/>
            <w:lang w:val="en-GB"/>
          </w:rPr>
          <w:t>Study</w:t>
        </w:r>
        <w:r w:rsidR="00027E87" w:rsidRPr="00F837CC">
          <w:rPr>
            <w:rStyle w:val="Enlla"/>
            <w:rFonts w:ascii="Times New Roman" w:hAnsi="Times New Roman"/>
            <w:sz w:val="24"/>
            <w:szCs w:val="24"/>
            <w:lang w:val="en-GB"/>
          </w:rPr>
          <w:t xml:space="preserve"> Group</w:t>
        </w:r>
        <w:r w:rsidR="00FC0EC1" w:rsidRPr="00F837CC">
          <w:rPr>
            <w:rStyle w:val="Enlla"/>
            <w:rFonts w:ascii="Times New Roman" w:hAnsi="Times New Roman"/>
            <w:sz w:val="24"/>
            <w:szCs w:val="24"/>
            <w:lang w:val="en-GB"/>
          </w:rPr>
          <w:t xml:space="preserve"> on Republic and Democracy</w:t>
        </w:r>
      </w:hyperlink>
      <w:r w:rsidR="00027E87">
        <w:rPr>
          <w:rFonts w:ascii="Times New Roman" w:hAnsi="Times New Roman"/>
          <w:sz w:val="24"/>
          <w:szCs w:val="24"/>
          <w:lang w:val="en-GB"/>
        </w:rPr>
        <w:t xml:space="preserve"> (GERD) </w:t>
      </w:r>
      <w:r w:rsidR="008338FA">
        <w:rPr>
          <w:rFonts w:ascii="Times New Roman" w:hAnsi="Times New Roman"/>
          <w:sz w:val="24"/>
          <w:szCs w:val="24"/>
          <w:lang w:val="en-GB"/>
        </w:rPr>
        <w:t>was</w:t>
      </w:r>
      <w:r w:rsidR="00027E87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338FA">
        <w:rPr>
          <w:rFonts w:ascii="Times New Roman" w:hAnsi="Times New Roman"/>
          <w:sz w:val="24"/>
          <w:szCs w:val="24"/>
          <w:lang w:val="en-GB"/>
        </w:rPr>
        <w:t xml:space="preserve">recognized as </w:t>
      </w:r>
      <w:r w:rsidR="00027E87">
        <w:rPr>
          <w:rFonts w:ascii="Times New Roman" w:hAnsi="Times New Roman"/>
          <w:sz w:val="24"/>
          <w:szCs w:val="24"/>
          <w:lang w:val="en-GB"/>
        </w:rPr>
        <w:t>a consolidated research group</w:t>
      </w:r>
      <w:r w:rsidR="008338FA">
        <w:rPr>
          <w:rFonts w:ascii="Times New Roman" w:hAnsi="Times New Roman"/>
          <w:sz w:val="24"/>
          <w:szCs w:val="24"/>
          <w:lang w:val="en-GB"/>
        </w:rPr>
        <w:t xml:space="preserve"> by the Government of C</w:t>
      </w:r>
      <w:r w:rsidR="00E07F66">
        <w:rPr>
          <w:rFonts w:ascii="Times New Roman" w:hAnsi="Times New Roman"/>
          <w:sz w:val="24"/>
          <w:szCs w:val="24"/>
          <w:lang w:val="en-GB"/>
        </w:rPr>
        <w:t xml:space="preserve">atalonia in 2009 (2009 SGR 255) and 2014 </w:t>
      </w:r>
      <w:r w:rsidR="00E07F66" w:rsidRPr="00E07F66">
        <w:rPr>
          <w:rFonts w:ascii="Times New Roman" w:hAnsi="Times New Roman"/>
          <w:sz w:val="24"/>
          <w:szCs w:val="24"/>
          <w:lang w:val="en-US"/>
        </w:rPr>
        <w:t>(2014 SGR 1261)</w:t>
      </w:r>
      <w:r w:rsidR="00E07F66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BD32DA" w:rsidRPr="007F3CF7" w:rsidRDefault="00E07F66" w:rsidP="007F3CF7">
      <w:pPr>
        <w:pStyle w:val="NormalWeb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The main research lines of the GERD focus on </w:t>
      </w:r>
      <w:r w:rsidR="006804F1">
        <w:rPr>
          <w:rFonts w:ascii="Times New Roman" w:hAnsi="Times New Roman"/>
          <w:sz w:val="24"/>
          <w:szCs w:val="24"/>
          <w:lang w:val="en-US"/>
        </w:rPr>
        <w:t xml:space="preserve">the different republican and democratic experiences during the Catalan and Spanish </w:t>
      </w:r>
      <w:r>
        <w:rPr>
          <w:rFonts w:ascii="Times New Roman" w:hAnsi="Times New Roman"/>
          <w:sz w:val="24"/>
          <w:szCs w:val="24"/>
          <w:lang w:val="en-US"/>
        </w:rPr>
        <w:t xml:space="preserve">Contemporary History, </w:t>
      </w:r>
      <w:r w:rsidR="006804F1">
        <w:rPr>
          <w:rFonts w:ascii="Times New Roman" w:hAnsi="Times New Roman"/>
          <w:sz w:val="24"/>
          <w:szCs w:val="24"/>
          <w:lang w:val="en-US"/>
        </w:rPr>
        <w:t>paying very special attention to the comparative studie</w:t>
      </w:r>
      <w:r>
        <w:rPr>
          <w:rFonts w:ascii="Times New Roman" w:hAnsi="Times New Roman"/>
          <w:sz w:val="24"/>
          <w:szCs w:val="24"/>
          <w:lang w:val="en-US"/>
        </w:rPr>
        <w:t xml:space="preserve">s with </w:t>
      </w:r>
      <w:r w:rsidR="00236E4C">
        <w:rPr>
          <w:rFonts w:ascii="Times New Roman" w:hAnsi="Times New Roman"/>
          <w:sz w:val="24"/>
          <w:szCs w:val="24"/>
          <w:lang w:val="en-US"/>
        </w:rPr>
        <w:t xml:space="preserve">other </w:t>
      </w:r>
      <w:r>
        <w:rPr>
          <w:rFonts w:ascii="Times New Roman" w:hAnsi="Times New Roman"/>
          <w:sz w:val="24"/>
          <w:szCs w:val="24"/>
          <w:lang w:val="en-US"/>
        </w:rPr>
        <w:t xml:space="preserve">Western European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cases.</w:t>
      </w:r>
      <w:r w:rsidR="00171CBC">
        <w:rPr>
          <w:rFonts w:ascii="Times New Roman" w:hAnsi="Times New Roman"/>
          <w:sz w:val="24"/>
          <w:szCs w:val="24"/>
          <w:lang w:val="en-US"/>
        </w:rPr>
        <w:t>The</w:t>
      </w:r>
      <w:proofErr w:type="spellEnd"/>
      <w:r w:rsidR="00171CBC">
        <w:rPr>
          <w:rFonts w:ascii="Times New Roman" w:hAnsi="Times New Roman"/>
          <w:sz w:val="24"/>
          <w:szCs w:val="24"/>
          <w:lang w:val="en-US"/>
        </w:rPr>
        <w:t xml:space="preserve"> group also work</w:t>
      </w:r>
      <w:r w:rsidR="00236E4C">
        <w:rPr>
          <w:rFonts w:ascii="Times New Roman" w:hAnsi="Times New Roman"/>
          <w:sz w:val="24"/>
          <w:szCs w:val="24"/>
          <w:lang w:val="en-US"/>
        </w:rPr>
        <w:t>s</w:t>
      </w:r>
      <w:r w:rsidR="00171CBC">
        <w:rPr>
          <w:rFonts w:ascii="Times New Roman" w:hAnsi="Times New Roman"/>
          <w:sz w:val="24"/>
          <w:szCs w:val="24"/>
          <w:lang w:val="en-US"/>
        </w:rPr>
        <w:t xml:space="preserve"> on</w:t>
      </w:r>
      <w:r w:rsidR="006804F1">
        <w:rPr>
          <w:rFonts w:ascii="Times New Roman" w:hAnsi="Times New Roman"/>
          <w:sz w:val="24"/>
          <w:szCs w:val="24"/>
          <w:lang w:val="en-US"/>
        </w:rPr>
        <w:t xml:space="preserve"> the study of social classes and movements, polit</w:t>
      </w:r>
      <w:r w:rsidR="00171CBC">
        <w:rPr>
          <w:rFonts w:ascii="Times New Roman" w:hAnsi="Times New Roman"/>
          <w:sz w:val="24"/>
          <w:szCs w:val="24"/>
          <w:lang w:val="en-US"/>
        </w:rPr>
        <w:t xml:space="preserve">ical parties and </w:t>
      </w:r>
      <w:r>
        <w:rPr>
          <w:rFonts w:ascii="Times New Roman" w:hAnsi="Times New Roman"/>
          <w:sz w:val="24"/>
          <w:szCs w:val="24"/>
          <w:lang w:val="en-US"/>
        </w:rPr>
        <w:t xml:space="preserve">labor unions, </w:t>
      </w:r>
      <w:r w:rsidR="00171CBC">
        <w:rPr>
          <w:rFonts w:ascii="Times New Roman" w:hAnsi="Times New Roman"/>
          <w:sz w:val="24"/>
          <w:szCs w:val="24"/>
          <w:lang w:val="en-US"/>
        </w:rPr>
        <w:t xml:space="preserve">as well as </w:t>
      </w:r>
      <w:r w:rsidR="00236E4C">
        <w:rPr>
          <w:rFonts w:ascii="Times New Roman" w:hAnsi="Times New Roman"/>
          <w:sz w:val="24"/>
          <w:szCs w:val="24"/>
          <w:lang w:val="en-US"/>
        </w:rPr>
        <w:t xml:space="preserve">on </w:t>
      </w:r>
      <w:r w:rsidR="006804F1">
        <w:rPr>
          <w:rFonts w:ascii="Times New Roman" w:hAnsi="Times New Roman"/>
          <w:sz w:val="24"/>
          <w:szCs w:val="24"/>
          <w:lang w:val="en-US"/>
        </w:rPr>
        <w:t>the</w:t>
      </w:r>
      <w:r>
        <w:rPr>
          <w:rFonts w:ascii="Times New Roman" w:hAnsi="Times New Roman"/>
          <w:sz w:val="24"/>
          <w:szCs w:val="24"/>
          <w:lang w:val="en-US"/>
        </w:rPr>
        <w:t>ir</w:t>
      </w:r>
      <w:r w:rsidR="006804F1">
        <w:rPr>
          <w:rFonts w:ascii="Times New Roman" w:hAnsi="Times New Roman"/>
          <w:sz w:val="24"/>
          <w:szCs w:val="24"/>
          <w:lang w:val="en-US"/>
        </w:rPr>
        <w:t xml:space="preserve"> political</w:t>
      </w:r>
      <w:r w:rsidR="00EC7137">
        <w:rPr>
          <w:rFonts w:ascii="Times New Roman" w:hAnsi="Times New Roman"/>
          <w:sz w:val="24"/>
          <w:szCs w:val="24"/>
          <w:lang w:val="en-US"/>
        </w:rPr>
        <w:t xml:space="preserve"> cultures</w:t>
      </w:r>
      <w:r w:rsidR="00171CBC">
        <w:rPr>
          <w:rFonts w:ascii="Times New Roman" w:hAnsi="Times New Roman"/>
          <w:sz w:val="24"/>
          <w:szCs w:val="24"/>
          <w:lang w:val="en-US"/>
        </w:rPr>
        <w:t xml:space="preserve"> and</w:t>
      </w:r>
      <w:r w:rsidR="00EC7137">
        <w:rPr>
          <w:rFonts w:ascii="Times New Roman" w:hAnsi="Times New Roman"/>
          <w:sz w:val="24"/>
          <w:szCs w:val="24"/>
          <w:lang w:val="en-US"/>
        </w:rPr>
        <w:t xml:space="preserve"> their political, economic, social and cultural projects that in </w:t>
      </w:r>
      <w:r>
        <w:rPr>
          <w:rFonts w:ascii="Times New Roman" w:hAnsi="Times New Roman"/>
          <w:sz w:val="24"/>
          <w:szCs w:val="24"/>
          <w:lang w:val="en-US"/>
        </w:rPr>
        <w:t>some way have contribute</w:t>
      </w:r>
      <w:r w:rsidR="00236E4C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  <w:lang w:val="en-US"/>
        </w:rPr>
        <w:t xml:space="preserve"> to promote</w:t>
      </w:r>
      <w:r w:rsidR="00EC7137">
        <w:rPr>
          <w:rFonts w:ascii="Times New Roman" w:hAnsi="Times New Roman"/>
          <w:sz w:val="24"/>
          <w:szCs w:val="24"/>
          <w:lang w:val="en-US"/>
        </w:rPr>
        <w:t xml:space="preserve"> (or </w:t>
      </w:r>
      <w:r w:rsidR="00236E4C">
        <w:rPr>
          <w:rFonts w:ascii="Times New Roman" w:hAnsi="Times New Roman"/>
          <w:sz w:val="24"/>
          <w:szCs w:val="24"/>
          <w:lang w:val="en-US"/>
        </w:rPr>
        <w:t>fight against</w:t>
      </w:r>
      <w:r>
        <w:rPr>
          <w:rFonts w:ascii="Times New Roman" w:hAnsi="Times New Roman"/>
          <w:sz w:val="24"/>
          <w:szCs w:val="24"/>
          <w:lang w:val="en-US"/>
        </w:rPr>
        <w:t>)</w:t>
      </w:r>
      <w:r w:rsidR="00EC7137">
        <w:rPr>
          <w:rFonts w:ascii="Times New Roman" w:hAnsi="Times New Roman"/>
          <w:sz w:val="24"/>
          <w:szCs w:val="24"/>
          <w:lang w:val="en-US"/>
        </w:rPr>
        <w:t xml:space="preserve"> the construction of the republican citizenship and the democratic states in Catalonia, Spain and </w:t>
      </w:r>
      <w:r w:rsidR="00236E4C">
        <w:rPr>
          <w:rFonts w:ascii="Times New Roman" w:hAnsi="Times New Roman"/>
          <w:sz w:val="24"/>
          <w:szCs w:val="24"/>
          <w:lang w:val="en-US"/>
        </w:rPr>
        <w:t xml:space="preserve">the rest of </w:t>
      </w:r>
      <w:r w:rsidR="00EC7137">
        <w:rPr>
          <w:rFonts w:ascii="Times New Roman" w:hAnsi="Times New Roman"/>
          <w:sz w:val="24"/>
          <w:szCs w:val="24"/>
          <w:lang w:val="en-US"/>
        </w:rPr>
        <w:t>Western Europe</w:t>
      </w:r>
      <w:r w:rsidR="007F3CF7">
        <w:rPr>
          <w:rFonts w:ascii="Times New Roman" w:hAnsi="Times New Roman"/>
          <w:sz w:val="24"/>
          <w:szCs w:val="24"/>
          <w:lang w:val="en-US"/>
        </w:rPr>
        <w:t>.</w:t>
      </w:r>
    </w:p>
    <w:sectPr w:rsidR="00BD32DA" w:rsidRPr="007F3CF7" w:rsidSect="0038018F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381093"/>
    <w:multiLevelType w:val="hybridMultilevel"/>
    <w:tmpl w:val="ABA8CB7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275"/>
    <w:rsid w:val="00027E87"/>
    <w:rsid w:val="000760B2"/>
    <w:rsid w:val="0008213F"/>
    <w:rsid w:val="00171CBC"/>
    <w:rsid w:val="00236E4C"/>
    <w:rsid w:val="0038018F"/>
    <w:rsid w:val="00462F3C"/>
    <w:rsid w:val="00560657"/>
    <w:rsid w:val="006804F1"/>
    <w:rsid w:val="007F1275"/>
    <w:rsid w:val="007F3CF7"/>
    <w:rsid w:val="008338FA"/>
    <w:rsid w:val="00920C3C"/>
    <w:rsid w:val="00B058CD"/>
    <w:rsid w:val="00BD32DA"/>
    <w:rsid w:val="00D746BB"/>
    <w:rsid w:val="00D85FA0"/>
    <w:rsid w:val="00E07F66"/>
    <w:rsid w:val="00EC7137"/>
    <w:rsid w:val="00F837CC"/>
    <w:rsid w:val="00F87B02"/>
    <w:rsid w:val="00FC0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s-ES_tradnl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1275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Enlla">
    <w:name w:val="Hyperlink"/>
    <w:uiPriority w:val="99"/>
    <w:unhideWhenUsed/>
    <w:rsid w:val="00D85FA0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F837C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s-ES_tradnl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F1275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Enlla">
    <w:name w:val="Hyperlink"/>
    <w:uiPriority w:val="99"/>
    <w:unhideWhenUsed/>
    <w:rsid w:val="00D85FA0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F837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9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upsderecerca.uab.cat/republicaidemocraci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grupsderecerca.uab.cat/republicaidemocracia/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upsderecerca.uab.cat/republicaidemocraci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433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2811</CharactersWithSpaces>
  <SharedDoc>false</SharedDoc>
  <HLinks>
    <vt:vector size="6" baseType="variant">
      <vt:variant>
        <vt:i4>7274599</vt:i4>
      </vt:variant>
      <vt:variant>
        <vt:i4>0</vt:i4>
      </vt:variant>
      <vt:variant>
        <vt:i4>0</vt:i4>
      </vt:variant>
      <vt:variant>
        <vt:i4>5</vt:i4>
      </vt:variant>
      <vt:variant>
        <vt:lpwstr>http://grupsderecerca.uab.cat/republicaidemocracia/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Revista Universitaria de Historia Militar Lorenz</dc:creator>
  <cp:lastModifiedBy>1228835</cp:lastModifiedBy>
  <cp:revision>3</cp:revision>
  <dcterms:created xsi:type="dcterms:W3CDTF">2016-02-26T08:19:00Z</dcterms:created>
  <dcterms:modified xsi:type="dcterms:W3CDTF">2016-02-26T08:22:00Z</dcterms:modified>
</cp:coreProperties>
</file>