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09C" w:rsidRPr="00E4709C" w:rsidRDefault="00E4709C">
      <w:pPr>
        <w:rPr>
          <w:b/>
          <w:sz w:val="32"/>
          <w:szCs w:val="32"/>
        </w:rPr>
      </w:pPr>
      <w:bookmarkStart w:id="0" w:name="_GoBack"/>
      <w:r w:rsidRPr="00E4709C">
        <w:rPr>
          <w:b/>
          <w:sz w:val="32"/>
          <w:szCs w:val="32"/>
        </w:rPr>
        <w:t>GRUP D’INNOVACIÓ DOCENT DE LA FACULTAT DE VETERINÀRIA (INNOVET)</w:t>
      </w:r>
    </w:p>
    <w:bookmarkEnd w:id="0"/>
    <w:p w:rsidR="00E4709C" w:rsidRDefault="00E4709C"/>
    <w:p w:rsidR="00E4709C" w:rsidRDefault="00E4709C">
      <w:r>
        <w:t>CATALÀ</w:t>
      </w:r>
    </w:p>
    <w:p w:rsidR="00831E1B" w:rsidRDefault="00E4709C">
      <w:r>
        <w:t>El Grup d’Innovació D</w:t>
      </w:r>
      <w:r w:rsidR="00842DA2">
        <w:t>ocent de la Facultat de Veterinària (</w:t>
      </w:r>
      <w:proofErr w:type="spellStart"/>
      <w:r w:rsidR="00842DA2">
        <w:t>I</w:t>
      </w:r>
      <w:r w:rsidR="001146C4">
        <w:t>nnoVet</w:t>
      </w:r>
      <w:proofErr w:type="spellEnd"/>
      <w:r w:rsidR="00842DA2">
        <w:t>) és un espai d’intercanvi d’experiències docents entre el professorat</w:t>
      </w:r>
      <w:r w:rsidR="001146C4">
        <w:t xml:space="preserve">. </w:t>
      </w:r>
      <w:proofErr w:type="spellStart"/>
      <w:r w:rsidR="0030380E">
        <w:t>InnoVet</w:t>
      </w:r>
      <w:proofErr w:type="spellEnd"/>
      <w:r w:rsidR="0030380E">
        <w:t xml:space="preserve"> t</w:t>
      </w:r>
      <w:r w:rsidR="001146C4">
        <w:t xml:space="preserve">é per </w:t>
      </w:r>
      <w:r w:rsidR="00842DA2">
        <w:t xml:space="preserve">objectiu fomentar la implementació de noves metodologies docents als graus de Veterinària i Ciència i </w:t>
      </w:r>
      <w:r>
        <w:t>Tecnologia dels A</w:t>
      </w:r>
      <w:r w:rsidR="00842DA2">
        <w:t>liments</w:t>
      </w:r>
      <w:r w:rsidR="001146C4">
        <w:t xml:space="preserve"> mitjançant l’organització de jornades de formació docent pel professorat</w:t>
      </w:r>
      <w:r w:rsidR="0030380E">
        <w:t xml:space="preserve"> i</w:t>
      </w:r>
      <w:r w:rsidR="001146C4">
        <w:t xml:space="preserve"> projectes d’innovació docent, entre d’altres. </w:t>
      </w:r>
      <w:r w:rsidR="00842DA2">
        <w:t xml:space="preserve">El grup </w:t>
      </w:r>
      <w:r w:rsidR="001146C4">
        <w:t>treballa en coordinació amb el Deganat de la Facultat de Veterinària i està obert a</w:t>
      </w:r>
      <w:r w:rsidR="00831E1B">
        <w:t xml:space="preserve"> tot e</w:t>
      </w:r>
      <w:r w:rsidR="001146C4">
        <w:t xml:space="preserve">l professorat de </w:t>
      </w:r>
      <w:r w:rsidR="00831E1B">
        <w:t>la facultat</w:t>
      </w:r>
      <w:r w:rsidR="001146C4">
        <w:t>.</w:t>
      </w:r>
    </w:p>
    <w:p w:rsidR="00831E1B" w:rsidRDefault="00E4709C" w:rsidP="00831E1B">
      <w:pPr>
        <w:rPr>
          <w:color w:val="FF0000"/>
        </w:rPr>
      </w:pPr>
      <w:hyperlink r:id="rId4" w:history="1">
        <w:r w:rsidRPr="00237DE5">
          <w:rPr>
            <w:rStyle w:val="Hipervnculo"/>
          </w:rPr>
          <w:t>http://webedit.uab.cat/web/coneix-la-facultat/comissio-innovacio-docent-1345773584313.html</w:t>
        </w:r>
      </w:hyperlink>
      <w:r>
        <w:rPr>
          <w:color w:val="FF0000"/>
        </w:rPr>
        <w:t xml:space="preserve"> </w:t>
      </w:r>
    </w:p>
    <w:p w:rsidR="00E4709C" w:rsidRDefault="00E4709C" w:rsidP="00831E1B">
      <w:pPr>
        <w:rPr>
          <w:color w:val="FF0000"/>
        </w:rPr>
      </w:pPr>
    </w:p>
    <w:p w:rsidR="00E4709C" w:rsidRPr="00E4709C" w:rsidRDefault="00E4709C" w:rsidP="00831E1B">
      <w:pPr>
        <w:rPr>
          <w:color w:val="000000" w:themeColor="text1"/>
        </w:rPr>
      </w:pPr>
      <w:r w:rsidRPr="00E4709C">
        <w:rPr>
          <w:color w:val="000000" w:themeColor="text1"/>
        </w:rPr>
        <w:t>CASTELLÀ</w:t>
      </w:r>
    </w:p>
    <w:p w:rsidR="00E4709C" w:rsidRPr="00E4709C" w:rsidRDefault="00E4709C" w:rsidP="00831E1B">
      <w:pPr>
        <w:rPr>
          <w:color w:val="000000" w:themeColor="text1"/>
        </w:rPr>
      </w:pPr>
      <w:r w:rsidRPr="00E4709C">
        <w:rPr>
          <w:color w:val="000000" w:themeColor="text1"/>
        </w:rPr>
        <w:t xml:space="preserve">El Grupo de </w:t>
      </w:r>
      <w:proofErr w:type="spellStart"/>
      <w:r w:rsidRPr="00E4709C">
        <w:rPr>
          <w:color w:val="000000" w:themeColor="text1"/>
        </w:rPr>
        <w:t>Innovación</w:t>
      </w:r>
      <w:proofErr w:type="spellEnd"/>
      <w:r w:rsidRPr="00E4709C">
        <w:rPr>
          <w:color w:val="000000" w:themeColor="text1"/>
        </w:rPr>
        <w:t xml:space="preserve"> </w:t>
      </w:r>
      <w:proofErr w:type="spellStart"/>
      <w:r w:rsidRPr="00E4709C">
        <w:rPr>
          <w:color w:val="000000" w:themeColor="text1"/>
        </w:rPr>
        <w:t>Docente</w:t>
      </w:r>
      <w:proofErr w:type="spellEnd"/>
      <w:r w:rsidRPr="00E4709C">
        <w:rPr>
          <w:color w:val="000000" w:themeColor="text1"/>
        </w:rPr>
        <w:t xml:space="preserve"> de la </w:t>
      </w:r>
      <w:proofErr w:type="spellStart"/>
      <w:r w:rsidRPr="00E4709C">
        <w:rPr>
          <w:color w:val="000000" w:themeColor="text1"/>
        </w:rPr>
        <w:t>Facultad</w:t>
      </w:r>
      <w:proofErr w:type="spellEnd"/>
      <w:r w:rsidRPr="00E4709C">
        <w:rPr>
          <w:color w:val="000000" w:themeColor="text1"/>
        </w:rPr>
        <w:t xml:space="preserve"> de </w:t>
      </w:r>
      <w:proofErr w:type="spellStart"/>
      <w:r w:rsidRPr="00E4709C">
        <w:rPr>
          <w:color w:val="000000" w:themeColor="text1"/>
        </w:rPr>
        <w:t>Veterinaria</w:t>
      </w:r>
      <w:proofErr w:type="spellEnd"/>
      <w:r w:rsidRPr="00E4709C">
        <w:rPr>
          <w:color w:val="000000" w:themeColor="text1"/>
        </w:rPr>
        <w:t xml:space="preserve"> (</w:t>
      </w:r>
      <w:proofErr w:type="spellStart"/>
      <w:r w:rsidRPr="00E4709C">
        <w:rPr>
          <w:color w:val="000000" w:themeColor="text1"/>
        </w:rPr>
        <w:t>InnoVet</w:t>
      </w:r>
      <w:proofErr w:type="spellEnd"/>
      <w:r w:rsidRPr="00E4709C">
        <w:rPr>
          <w:color w:val="000000" w:themeColor="text1"/>
        </w:rPr>
        <w:t xml:space="preserve">) es un </w:t>
      </w:r>
      <w:proofErr w:type="spellStart"/>
      <w:r w:rsidRPr="00E4709C">
        <w:rPr>
          <w:color w:val="000000" w:themeColor="text1"/>
        </w:rPr>
        <w:t>espacio</w:t>
      </w:r>
      <w:proofErr w:type="spellEnd"/>
      <w:r w:rsidRPr="00E4709C">
        <w:rPr>
          <w:color w:val="000000" w:themeColor="text1"/>
        </w:rPr>
        <w:t xml:space="preserve"> de </w:t>
      </w:r>
      <w:proofErr w:type="spellStart"/>
      <w:r w:rsidRPr="00E4709C">
        <w:rPr>
          <w:color w:val="000000" w:themeColor="text1"/>
        </w:rPr>
        <w:t>intercambio</w:t>
      </w:r>
      <w:proofErr w:type="spellEnd"/>
      <w:r w:rsidRPr="00E4709C">
        <w:rPr>
          <w:color w:val="000000" w:themeColor="text1"/>
        </w:rPr>
        <w:t xml:space="preserve"> de experiències </w:t>
      </w:r>
      <w:proofErr w:type="spellStart"/>
      <w:r w:rsidRPr="00E4709C">
        <w:rPr>
          <w:color w:val="000000" w:themeColor="text1"/>
        </w:rPr>
        <w:t>docentes</w:t>
      </w:r>
      <w:proofErr w:type="spellEnd"/>
      <w:r w:rsidRPr="00E4709C">
        <w:rPr>
          <w:color w:val="000000" w:themeColor="text1"/>
        </w:rPr>
        <w:t xml:space="preserve"> entre el </w:t>
      </w:r>
      <w:proofErr w:type="spellStart"/>
      <w:r w:rsidRPr="00E4709C">
        <w:rPr>
          <w:color w:val="000000" w:themeColor="text1"/>
        </w:rPr>
        <w:t>profesorado</w:t>
      </w:r>
      <w:proofErr w:type="spellEnd"/>
      <w:r w:rsidRPr="00E4709C">
        <w:rPr>
          <w:color w:val="000000" w:themeColor="text1"/>
        </w:rPr>
        <w:t xml:space="preserve">. </w:t>
      </w:r>
      <w:proofErr w:type="spellStart"/>
      <w:r w:rsidRPr="00E4709C">
        <w:rPr>
          <w:color w:val="000000" w:themeColor="text1"/>
        </w:rPr>
        <w:t>Innovet</w:t>
      </w:r>
      <w:proofErr w:type="spellEnd"/>
      <w:r w:rsidRPr="00E4709C">
        <w:rPr>
          <w:color w:val="000000" w:themeColor="text1"/>
        </w:rPr>
        <w:t xml:space="preserve"> </w:t>
      </w:r>
      <w:proofErr w:type="spellStart"/>
      <w:r w:rsidRPr="00E4709C">
        <w:rPr>
          <w:color w:val="000000" w:themeColor="text1"/>
        </w:rPr>
        <w:t>tiene</w:t>
      </w:r>
      <w:proofErr w:type="spellEnd"/>
      <w:r w:rsidRPr="00E4709C">
        <w:rPr>
          <w:color w:val="000000" w:themeColor="text1"/>
        </w:rPr>
        <w:t xml:space="preserve"> por objectivo fomentar la </w:t>
      </w:r>
      <w:proofErr w:type="spellStart"/>
      <w:r w:rsidRPr="00E4709C">
        <w:rPr>
          <w:color w:val="000000" w:themeColor="text1"/>
        </w:rPr>
        <w:t>implementación</w:t>
      </w:r>
      <w:proofErr w:type="spellEnd"/>
      <w:r w:rsidRPr="00E4709C">
        <w:rPr>
          <w:color w:val="000000" w:themeColor="text1"/>
        </w:rPr>
        <w:t xml:space="preserve"> de </w:t>
      </w:r>
      <w:proofErr w:type="spellStart"/>
      <w:r w:rsidRPr="00E4709C">
        <w:rPr>
          <w:color w:val="000000" w:themeColor="text1"/>
        </w:rPr>
        <w:t>nuevas</w:t>
      </w:r>
      <w:proofErr w:type="spellEnd"/>
      <w:r w:rsidRPr="00E4709C">
        <w:rPr>
          <w:color w:val="000000" w:themeColor="text1"/>
        </w:rPr>
        <w:t xml:space="preserve"> </w:t>
      </w:r>
      <w:proofErr w:type="spellStart"/>
      <w:r w:rsidRPr="00E4709C">
        <w:rPr>
          <w:color w:val="000000" w:themeColor="text1"/>
        </w:rPr>
        <w:t>metodologías</w:t>
      </w:r>
      <w:proofErr w:type="spellEnd"/>
      <w:r w:rsidRPr="00E4709C">
        <w:rPr>
          <w:color w:val="000000" w:themeColor="text1"/>
        </w:rPr>
        <w:t xml:space="preserve"> </w:t>
      </w:r>
      <w:proofErr w:type="spellStart"/>
      <w:r w:rsidRPr="00E4709C">
        <w:rPr>
          <w:color w:val="000000" w:themeColor="text1"/>
        </w:rPr>
        <w:t>docentes</w:t>
      </w:r>
      <w:proofErr w:type="spellEnd"/>
      <w:r w:rsidRPr="00E4709C">
        <w:rPr>
          <w:color w:val="000000" w:themeColor="text1"/>
        </w:rPr>
        <w:t xml:space="preserve"> en los </w:t>
      </w:r>
      <w:proofErr w:type="spellStart"/>
      <w:r w:rsidRPr="00E4709C">
        <w:rPr>
          <w:color w:val="000000" w:themeColor="text1"/>
        </w:rPr>
        <w:t>grados</w:t>
      </w:r>
      <w:proofErr w:type="spellEnd"/>
      <w:r w:rsidRPr="00E4709C">
        <w:rPr>
          <w:color w:val="000000" w:themeColor="text1"/>
        </w:rPr>
        <w:t xml:space="preserve"> de </w:t>
      </w:r>
      <w:proofErr w:type="spellStart"/>
      <w:r w:rsidRPr="00E4709C">
        <w:rPr>
          <w:color w:val="000000" w:themeColor="text1"/>
        </w:rPr>
        <w:t>Veterinaria</w:t>
      </w:r>
      <w:proofErr w:type="spellEnd"/>
      <w:r w:rsidRPr="00E4709C">
        <w:rPr>
          <w:color w:val="000000" w:themeColor="text1"/>
        </w:rPr>
        <w:t xml:space="preserve"> y </w:t>
      </w:r>
      <w:proofErr w:type="spellStart"/>
      <w:r w:rsidRPr="00E4709C">
        <w:rPr>
          <w:color w:val="000000" w:themeColor="text1"/>
        </w:rPr>
        <w:t>Ciencia</w:t>
      </w:r>
      <w:proofErr w:type="spellEnd"/>
      <w:r w:rsidRPr="00E4709C">
        <w:rPr>
          <w:color w:val="000000" w:themeColor="text1"/>
        </w:rPr>
        <w:t xml:space="preserve"> y </w:t>
      </w:r>
      <w:proofErr w:type="spellStart"/>
      <w:r w:rsidRPr="00E4709C">
        <w:rPr>
          <w:color w:val="000000" w:themeColor="text1"/>
        </w:rPr>
        <w:t>Tecnología</w:t>
      </w:r>
      <w:proofErr w:type="spellEnd"/>
      <w:r w:rsidRPr="00E4709C">
        <w:rPr>
          <w:color w:val="000000" w:themeColor="text1"/>
        </w:rPr>
        <w:t xml:space="preserve"> de los </w:t>
      </w:r>
      <w:proofErr w:type="spellStart"/>
      <w:r w:rsidRPr="00E4709C">
        <w:rPr>
          <w:color w:val="000000" w:themeColor="text1"/>
        </w:rPr>
        <w:t>Alimentos</w:t>
      </w:r>
      <w:proofErr w:type="spellEnd"/>
      <w:r w:rsidRPr="00E4709C">
        <w:rPr>
          <w:color w:val="000000" w:themeColor="text1"/>
        </w:rPr>
        <w:t xml:space="preserve">  </w:t>
      </w:r>
      <w:proofErr w:type="spellStart"/>
      <w:r w:rsidRPr="00E4709C">
        <w:rPr>
          <w:color w:val="000000" w:themeColor="text1"/>
        </w:rPr>
        <w:t>organizando</w:t>
      </w:r>
      <w:proofErr w:type="spellEnd"/>
      <w:r w:rsidRPr="00E4709C">
        <w:rPr>
          <w:color w:val="000000" w:themeColor="text1"/>
        </w:rPr>
        <w:t xml:space="preserve"> las </w:t>
      </w:r>
      <w:proofErr w:type="spellStart"/>
      <w:r w:rsidRPr="00E4709C">
        <w:rPr>
          <w:color w:val="000000" w:themeColor="text1"/>
        </w:rPr>
        <w:t>jornadas</w:t>
      </w:r>
      <w:proofErr w:type="spellEnd"/>
      <w:r w:rsidRPr="00E4709C">
        <w:rPr>
          <w:color w:val="000000" w:themeColor="text1"/>
        </w:rPr>
        <w:t xml:space="preserve"> de </w:t>
      </w:r>
      <w:proofErr w:type="spellStart"/>
      <w:r w:rsidRPr="00E4709C">
        <w:rPr>
          <w:color w:val="000000" w:themeColor="text1"/>
        </w:rPr>
        <w:t>formación</w:t>
      </w:r>
      <w:proofErr w:type="spellEnd"/>
      <w:r w:rsidRPr="00E4709C">
        <w:rPr>
          <w:color w:val="000000" w:themeColor="text1"/>
        </w:rPr>
        <w:t xml:space="preserve"> </w:t>
      </w:r>
      <w:proofErr w:type="spellStart"/>
      <w:r w:rsidRPr="00E4709C">
        <w:rPr>
          <w:color w:val="000000" w:themeColor="text1"/>
        </w:rPr>
        <w:t>docente</w:t>
      </w:r>
      <w:proofErr w:type="spellEnd"/>
      <w:r w:rsidRPr="00E4709C">
        <w:rPr>
          <w:color w:val="000000" w:themeColor="text1"/>
        </w:rPr>
        <w:t xml:space="preserve"> para el </w:t>
      </w:r>
      <w:proofErr w:type="spellStart"/>
      <w:r w:rsidRPr="00E4709C">
        <w:rPr>
          <w:color w:val="000000" w:themeColor="text1"/>
        </w:rPr>
        <w:t>profesorado</w:t>
      </w:r>
      <w:proofErr w:type="spellEnd"/>
      <w:r w:rsidRPr="00E4709C">
        <w:rPr>
          <w:color w:val="000000" w:themeColor="text1"/>
        </w:rPr>
        <w:t xml:space="preserve"> y </w:t>
      </w:r>
      <w:proofErr w:type="spellStart"/>
      <w:r w:rsidRPr="00E4709C">
        <w:rPr>
          <w:color w:val="000000" w:themeColor="text1"/>
        </w:rPr>
        <w:t>proyectos</w:t>
      </w:r>
      <w:proofErr w:type="spellEnd"/>
      <w:r w:rsidRPr="00E4709C">
        <w:rPr>
          <w:color w:val="000000" w:themeColor="text1"/>
        </w:rPr>
        <w:t xml:space="preserve"> de </w:t>
      </w:r>
      <w:proofErr w:type="spellStart"/>
      <w:r w:rsidRPr="00E4709C">
        <w:rPr>
          <w:color w:val="000000" w:themeColor="text1"/>
        </w:rPr>
        <w:t>innovación</w:t>
      </w:r>
      <w:proofErr w:type="spellEnd"/>
      <w:r w:rsidRPr="00E4709C">
        <w:rPr>
          <w:color w:val="000000" w:themeColor="text1"/>
        </w:rPr>
        <w:t xml:space="preserve"> </w:t>
      </w:r>
      <w:proofErr w:type="spellStart"/>
      <w:r w:rsidRPr="00E4709C">
        <w:rPr>
          <w:color w:val="000000" w:themeColor="text1"/>
        </w:rPr>
        <w:t>docente</w:t>
      </w:r>
      <w:proofErr w:type="spellEnd"/>
      <w:r w:rsidRPr="00E4709C">
        <w:rPr>
          <w:color w:val="000000" w:themeColor="text1"/>
        </w:rPr>
        <w:t xml:space="preserve">, entre </w:t>
      </w:r>
      <w:proofErr w:type="spellStart"/>
      <w:r w:rsidRPr="00E4709C">
        <w:rPr>
          <w:color w:val="000000" w:themeColor="text1"/>
        </w:rPr>
        <w:t>otras</w:t>
      </w:r>
      <w:proofErr w:type="spellEnd"/>
      <w:r w:rsidRPr="00E4709C">
        <w:rPr>
          <w:color w:val="000000" w:themeColor="text1"/>
        </w:rPr>
        <w:t xml:space="preserve"> </w:t>
      </w:r>
      <w:proofErr w:type="spellStart"/>
      <w:r w:rsidRPr="00E4709C">
        <w:rPr>
          <w:color w:val="000000" w:themeColor="text1"/>
        </w:rPr>
        <w:t>actividades</w:t>
      </w:r>
      <w:proofErr w:type="spellEnd"/>
      <w:r w:rsidRPr="00E4709C">
        <w:rPr>
          <w:color w:val="000000" w:themeColor="text1"/>
        </w:rPr>
        <w:t xml:space="preserve">. El </w:t>
      </w:r>
      <w:proofErr w:type="spellStart"/>
      <w:r w:rsidRPr="00E4709C">
        <w:rPr>
          <w:color w:val="000000" w:themeColor="text1"/>
        </w:rPr>
        <w:t>grupo</w:t>
      </w:r>
      <w:proofErr w:type="spellEnd"/>
      <w:r w:rsidRPr="00E4709C">
        <w:rPr>
          <w:color w:val="000000" w:themeColor="text1"/>
        </w:rPr>
        <w:t xml:space="preserve"> </w:t>
      </w:r>
      <w:proofErr w:type="spellStart"/>
      <w:r w:rsidRPr="00E4709C">
        <w:rPr>
          <w:color w:val="000000" w:themeColor="text1"/>
        </w:rPr>
        <w:t>trabaja</w:t>
      </w:r>
      <w:proofErr w:type="spellEnd"/>
      <w:r w:rsidRPr="00E4709C">
        <w:rPr>
          <w:color w:val="000000" w:themeColor="text1"/>
        </w:rPr>
        <w:t xml:space="preserve"> </w:t>
      </w:r>
      <w:proofErr w:type="spellStart"/>
      <w:r w:rsidRPr="00E4709C">
        <w:rPr>
          <w:color w:val="000000" w:themeColor="text1"/>
        </w:rPr>
        <w:t>coordinado</w:t>
      </w:r>
      <w:proofErr w:type="spellEnd"/>
      <w:r w:rsidRPr="00E4709C">
        <w:rPr>
          <w:color w:val="000000" w:themeColor="text1"/>
        </w:rPr>
        <w:t xml:space="preserve"> con el </w:t>
      </w:r>
      <w:proofErr w:type="spellStart"/>
      <w:r w:rsidRPr="00E4709C">
        <w:rPr>
          <w:color w:val="000000" w:themeColor="text1"/>
        </w:rPr>
        <w:t>Decanato</w:t>
      </w:r>
      <w:proofErr w:type="spellEnd"/>
      <w:r w:rsidRPr="00E4709C">
        <w:rPr>
          <w:color w:val="000000" w:themeColor="text1"/>
        </w:rPr>
        <w:t xml:space="preserve"> de la </w:t>
      </w:r>
      <w:proofErr w:type="spellStart"/>
      <w:r w:rsidRPr="00E4709C">
        <w:rPr>
          <w:color w:val="000000" w:themeColor="text1"/>
        </w:rPr>
        <w:t>Facultad</w:t>
      </w:r>
      <w:proofErr w:type="spellEnd"/>
      <w:r w:rsidRPr="00E4709C">
        <w:rPr>
          <w:color w:val="000000" w:themeColor="text1"/>
        </w:rPr>
        <w:t xml:space="preserve"> de </w:t>
      </w:r>
      <w:proofErr w:type="spellStart"/>
      <w:r w:rsidRPr="00E4709C">
        <w:rPr>
          <w:color w:val="000000" w:themeColor="text1"/>
        </w:rPr>
        <w:t>Veterinaria</w:t>
      </w:r>
      <w:proofErr w:type="spellEnd"/>
      <w:r w:rsidRPr="00E4709C">
        <w:rPr>
          <w:color w:val="000000" w:themeColor="text1"/>
        </w:rPr>
        <w:t xml:space="preserve"> y està </w:t>
      </w:r>
      <w:proofErr w:type="spellStart"/>
      <w:r w:rsidRPr="00E4709C">
        <w:rPr>
          <w:color w:val="000000" w:themeColor="text1"/>
        </w:rPr>
        <w:t>abierto</w:t>
      </w:r>
      <w:proofErr w:type="spellEnd"/>
      <w:r w:rsidRPr="00E4709C">
        <w:rPr>
          <w:color w:val="000000" w:themeColor="text1"/>
        </w:rPr>
        <w:t xml:space="preserve"> a </w:t>
      </w:r>
      <w:proofErr w:type="spellStart"/>
      <w:r w:rsidRPr="00E4709C">
        <w:rPr>
          <w:color w:val="000000" w:themeColor="text1"/>
        </w:rPr>
        <w:t>todo</w:t>
      </w:r>
      <w:proofErr w:type="spellEnd"/>
      <w:r w:rsidRPr="00E4709C">
        <w:rPr>
          <w:color w:val="000000" w:themeColor="text1"/>
        </w:rPr>
        <w:t xml:space="preserve"> el </w:t>
      </w:r>
      <w:proofErr w:type="spellStart"/>
      <w:r w:rsidRPr="00E4709C">
        <w:rPr>
          <w:color w:val="000000" w:themeColor="text1"/>
        </w:rPr>
        <w:t>profesorado</w:t>
      </w:r>
      <w:proofErr w:type="spellEnd"/>
      <w:r w:rsidRPr="00E4709C">
        <w:rPr>
          <w:color w:val="000000" w:themeColor="text1"/>
        </w:rPr>
        <w:t xml:space="preserve"> de la </w:t>
      </w:r>
      <w:proofErr w:type="spellStart"/>
      <w:r w:rsidRPr="00E4709C">
        <w:rPr>
          <w:color w:val="000000" w:themeColor="text1"/>
        </w:rPr>
        <w:t>facultad</w:t>
      </w:r>
      <w:proofErr w:type="spellEnd"/>
      <w:r w:rsidRPr="00E4709C">
        <w:rPr>
          <w:color w:val="000000" w:themeColor="text1"/>
        </w:rPr>
        <w:t>.</w:t>
      </w:r>
    </w:p>
    <w:p w:rsidR="00E4709C" w:rsidRDefault="00E4709C" w:rsidP="00E4709C">
      <w:pPr>
        <w:rPr>
          <w:color w:val="FF0000"/>
        </w:rPr>
      </w:pPr>
      <w:hyperlink r:id="rId5" w:history="1">
        <w:r w:rsidRPr="00237DE5">
          <w:rPr>
            <w:rStyle w:val="Hipervnculo"/>
          </w:rPr>
          <w:t>http://webedit.uab.cat/web/coneix-la-facultat/comissio-innovacio-docent-1345773584313.html</w:t>
        </w:r>
      </w:hyperlink>
      <w:r>
        <w:rPr>
          <w:color w:val="FF0000"/>
        </w:rPr>
        <w:t xml:space="preserve"> </w:t>
      </w:r>
    </w:p>
    <w:p w:rsidR="00E4709C" w:rsidRDefault="00E4709C" w:rsidP="00831E1B">
      <w:pPr>
        <w:rPr>
          <w:color w:val="FF0000"/>
        </w:rPr>
      </w:pPr>
    </w:p>
    <w:p w:rsidR="00831E1B" w:rsidRPr="00E4709C" w:rsidRDefault="00E4709C" w:rsidP="00831E1B">
      <w:pPr>
        <w:rPr>
          <w:color w:val="000000" w:themeColor="text1"/>
        </w:rPr>
      </w:pPr>
      <w:r w:rsidRPr="00E4709C">
        <w:rPr>
          <w:color w:val="000000" w:themeColor="text1"/>
        </w:rPr>
        <w:t>ANGLÈS</w:t>
      </w:r>
    </w:p>
    <w:p w:rsidR="00E4709C" w:rsidRDefault="00E4709C" w:rsidP="00831E1B">
      <w:pPr>
        <w:rPr>
          <w:color w:val="FF0000"/>
        </w:rPr>
      </w:pPr>
      <w:proofErr w:type="spellStart"/>
      <w:r>
        <w:t>The</w:t>
      </w:r>
      <w:proofErr w:type="spellEnd"/>
      <w:r>
        <w:t xml:space="preserve"> </w:t>
      </w:r>
      <w:proofErr w:type="spellStart"/>
      <w:r>
        <w:t>T</w:t>
      </w:r>
      <w:r>
        <w:t>eaching</w:t>
      </w:r>
      <w:proofErr w:type="spellEnd"/>
      <w:r>
        <w:t xml:space="preserve"> </w:t>
      </w:r>
      <w:proofErr w:type="spellStart"/>
      <w:r>
        <w:t>Innovation</w:t>
      </w:r>
      <w:proofErr w:type="spellEnd"/>
      <w:r>
        <w:t xml:space="preserve"> G</w:t>
      </w:r>
      <w:r>
        <w:t xml:space="preserve">roup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Faculty</w:t>
      </w:r>
      <w:proofErr w:type="spellEnd"/>
      <w:r>
        <w:t xml:space="preserve"> of </w:t>
      </w:r>
      <w:proofErr w:type="spellStart"/>
      <w:r>
        <w:t>Veterinary</w:t>
      </w:r>
      <w:proofErr w:type="spellEnd"/>
      <w:r>
        <w:t xml:space="preserve"> (</w:t>
      </w:r>
      <w:proofErr w:type="spellStart"/>
      <w:r>
        <w:t>InnoVet</w:t>
      </w:r>
      <w:proofErr w:type="spellEnd"/>
      <w:r>
        <w:t xml:space="preserve">) is a </w:t>
      </w:r>
      <w:proofErr w:type="spellStart"/>
      <w:r>
        <w:t>place</w:t>
      </w:r>
      <w:proofErr w:type="spellEnd"/>
      <w:r>
        <w:t xml:space="preserve"> for </w:t>
      </w:r>
      <w:proofErr w:type="spellStart"/>
      <w:r>
        <w:t>exchanging</w:t>
      </w:r>
      <w:proofErr w:type="spellEnd"/>
      <w:r>
        <w:t xml:space="preserve"> </w:t>
      </w:r>
      <w:proofErr w:type="spellStart"/>
      <w:r>
        <w:t>teaching</w:t>
      </w:r>
      <w:proofErr w:type="spellEnd"/>
      <w:r>
        <w:t xml:space="preserve"> </w:t>
      </w:r>
      <w:proofErr w:type="spellStart"/>
      <w:r>
        <w:t>experiences</w:t>
      </w:r>
      <w:proofErr w:type="spellEnd"/>
      <w:r>
        <w:t xml:space="preserve"> </w:t>
      </w:r>
      <w:proofErr w:type="spellStart"/>
      <w:r>
        <w:t>among</w:t>
      </w:r>
      <w:proofErr w:type="spellEnd"/>
      <w:r>
        <w:t xml:space="preserve"> professors. </w:t>
      </w:r>
      <w:proofErr w:type="spellStart"/>
      <w:r>
        <w:t>InnoVet</w:t>
      </w:r>
      <w:proofErr w:type="spellEnd"/>
      <w:r>
        <w:t xml:space="preserve"> </w:t>
      </w:r>
      <w:proofErr w:type="spellStart"/>
      <w:r>
        <w:t>aims</w:t>
      </w:r>
      <w:proofErr w:type="spellEnd"/>
      <w:r>
        <w:t xml:space="preserve"> to </w:t>
      </w:r>
      <w:proofErr w:type="spellStart"/>
      <w:r>
        <w:t>promote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of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teaching</w:t>
      </w:r>
      <w:proofErr w:type="spellEnd"/>
      <w:r>
        <w:t xml:space="preserve"> </w:t>
      </w:r>
      <w:proofErr w:type="spellStart"/>
      <w:r>
        <w:t>methodologies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Veterinary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Technology </w:t>
      </w:r>
      <w:proofErr w:type="spellStart"/>
      <w:r>
        <w:t>degrees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organizing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sessions for staff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participating</w:t>
      </w:r>
      <w:proofErr w:type="spellEnd"/>
      <w:r>
        <w:t xml:space="preserve"> in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grants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works</w:t>
      </w:r>
      <w:proofErr w:type="spellEnd"/>
      <w:r>
        <w:t xml:space="preserve"> in </w:t>
      </w:r>
      <w:proofErr w:type="spellStart"/>
      <w:r>
        <w:t>coordination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Dean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Faculty</w:t>
      </w:r>
      <w:proofErr w:type="spellEnd"/>
      <w:r>
        <w:t xml:space="preserve"> of </w:t>
      </w:r>
      <w:proofErr w:type="spellStart"/>
      <w:r>
        <w:t>Veterinary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is open to all </w:t>
      </w:r>
      <w:proofErr w:type="spellStart"/>
      <w:r>
        <w:t>faculty</w:t>
      </w:r>
      <w:proofErr w:type="spellEnd"/>
      <w:r>
        <w:t xml:space="preserve"> </w:t>
      </w:r>
      <w:proofErr w:type="spellStart"/>
      <w:r>
        <w:t>members</w:t>
      </w:r>
      <w:proofErr w:type="spellEnd"/>
      <w:r>
        <w:t>.</w:t>
      </w:r>
    </w:p>
    <w:p w:rsidR="00E4709C" w:rsidRDefault="00E4709C" w:rsidP="00E4709C">
      <w:pPr>
        <w:rPr>
          <w:color w:val="FF0000"/>
        </w:rPr>
      </w:pPr>
      <w:hyperlink r:id="rId6" w:history="1">
        <w:r w:rsidRPr="00237DE5">
          <w:rPr>
            <w:rStyle w:val="Hipervnculo"/>
          </w:rPr>
          <w:t>http://webedit.uab.cat/web/coneix-la-facultat/comissio-innovacio-docent-1345773584313.html</w:t>
        </w:r>
      </w:hyperlink>
      <w:r>
        <w:rPr>
          <w:color w:val="FF0000"/>
        </w:rPr>
        <w:t xml:space="preserve"> </w:t>
      </w:r>
    </w:p>
    <w:p w:rsidR="00E4709C" w:rsidRDefault="00E4709C" w:rsidP="00831E1B">
      <w:pPr>
        <w:rPr>
          <w:color w:val="FF0000"/>
        </w:rPr>
      </w:pPr>
    </w:p>
    <w:p w:rsidR="00E4709C" w:rsidRPr="00831E1B" w:rsidRDefault="00E4709C" w:rsidP="00831E1B">
      <w:pPr>
        <w:rPr>
          <w:color w:val="FF0000"/>
        </w:rPr>
      </w:pPr>
    </w:p>
    <w:sectPr w:rsidR="00E4709C" w:rsidRPr="00831E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DA2"/>
    <w:rsid w:val="001146C4"/>
    <w:rsid w:val="0030380E"/>
    <w:rsid w:val="004E5A5D"/>
    <w:rsid w:val="00831E1B"/>
    <w:rsid w:val="00842DA2"/>
    <w:rsid w:val="00E4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FA874"/>
  <w15:chartTrackingRefBased/>
  <w15:docId w15:val="{09F1AA38-3B3D-4822-B43A-9D23A9450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31E1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4709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ebedit.uab.cat/web/coneix-la-facultat/comissio-innovacio-docent-1345773584313.html" TargetMode="External"/><Relationship Id="rId5" Type="http://schemas.openxmlformats.org/officeDocument/2006/relationships/hyperlink" Target="http://webedit.uab.cat/web/coneix-la-facultat/comissio-innovacio-docent-1345773584313.html" TargetMode="External"/><Relationship Id="rId4" Type="http://schemas.openxmlformats.org/officeDocument/2006/relationships/hyperlink" Target="http://webedit.uab.cat/web/coneix-la-facultat/comissio-innovacio-docent-1345773584313.html" TargetMode="Externa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1901</Characters>
  <Application>Microsoft Office Word</Application>
  <DocSecurity>4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Castells Caballé</dc:creator>
  <cp:keywords/>
  <dc:description/>
  <cp:lastModifiedBy>Biblioteca de Veterinària </cp:lastModifiedBy>
  <cp:revision>2</cp:revision>
  <dcterms:created xsi:type="dcterms:W3CDTF">2018-12-20T12:29:00Z</dcterms:created>
  <dcterms:modified xsi:type="dcterms:W3CDTF">2018-12-20T12:29:00Z</dcterms:modified>
</cp:coreProperties>
</file>