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F02B8" w14:textId="542F2000" w:rsidR="00FE02B7" w:rsidRDefault="003E328E">
      <w:r>
        <w:t>Dades per incloure les publicacions del grup a una col·lecció.</w:t>
      </w:r>
    </w:p>
    <w:p w14:paraId="2EEB739F" w14:textId="19BF6984" w:rsidR="003E328E" w:rsidRDefault="003E328E"/>
    <w:p w14:paraId="015C8184" w14:textId="77777777" w:rsidR="003E328E" w:rsidRDefault="003E328E" w:rsidP="003E328E">
      <w:pPr>
        <w:rPr>
          <w:b/>
          <w:bCs/>
        </w:rPr>
      </w:pPr>
      <w:r w:rsidRPr="00811981">
        <w:rPr>
          <w:u w:val="single"/>
        </w:rPr>
        <w:t>Nom grup</w:t>
      </w:r>
      <w:r>
        <w:t xml:space="preserve">: </w:t>
      </w:r>
      <w:proofErr w:type="spellStart"/>
      <w:r w:rsidRPr="003E328E">
        <w:rPr>
          <w:b/>
          <w:bCs/>
        </w:rPr>
        <w:t>Synthesis</w:t>
      </w:r>
      <w:proofErr w:type="spellEnd"/>
      <w:r w:rsidRPr="003E328E">
        <w:rPr>
          <w:b/>
          <w:bCs/>
        </w:rPr>
        <w:t xml:space="preserve"> of </w:t>
      </w:r>
      <w:proofErr w:type="spellStart"/>
      <w:r w:rsidRPr="003E328E">
        <w:rPr>
          <w:b/>
          <w:bCs/>
        </w:rPr>
        <w:t>Bioactive</w:t>
      </w:r>
      <w:proofErr w:type="spellEnd"/>
      <w:r w:rsidRPr="003E328E">
        <w:rPr>
          <w:b/>
          <w:bCs/>
        </w:rPr>
        <w:t xml:space="preserve"> </w:t>
      </w:r>
      <w:proofErr w:type="spellStart"/>
      <w:r w:rsidRPr="003E328E">
        <w:rPr>
          <w:b/>
          <w:bCs/>
        </w:rPr>
        <w:t>Organic</w:t>
      </w:r>
      <w:proofErr w:type="spellEnd"/>
      <w:r w:rsidRPr="003E328E">
        <w:rPr>
          <w:b/>
          <w:bCs/>
        </w:rPr>
        <w:t xml:space="preserve"> </w:t>
      </w:r>
      <w:proofErr w:type="spellStart"/>
      <w:r w:rsidRPr="003E328E">
        <w:rPr>
          <w:b/>
          <w:bCs/>
        </w:rPr>
        <w:t>Compounds</w:t>
      </w:r>
      <w:proofErr w:type="spellEnd"/>
      <w:r w:rsidRPr="003E328E">
        <w:rPr>
          <w:b/>
          <w:bCs/>
        </w:rPr>
        <w:t xml:space="preserve"> </w:t>
      </w:r>
      <w:proofErr w:type="spellStart"/>
      <w:r w:rsidRPr="003E328E">
        <w:rPr>
          <w:b/>
          <w:bCs/>
        </w:rPr>
        <w:t>and</w:t>
      </w:r>
      <w:proofErr w:type="spellEnd"/>
      <w:r w:rsidRPr="003E328E">
        <w:rPr>
          <w:b/>
          <w:bCs/>
        </w:rPr>
        <w:t xml:space="preserve"> </w:t>
      </w:r>
      <w:proofErr w:type="spellStart"/>
      <w:r w:rsidRPr="003E328E">
        <w:rPr>
          <w:b/>
          <w:bCs/>
        </w:rPr>
        <w:t>Functional</w:t>
      </w:r>
      <w:proofErr w:type="spellEnd"/>
      <w:r w:rsidRPr="003E328E">
        <w:rPr>
          <w:b/>
          <w:bCs/>
        </w:rPr>
        <w:t xml:space="preserve"> Materials </w:t>
      </w:r>
    </w:p>
    <w:p w14:paraId="635F4AAA" w14:textId="59E28779" w:rsidR="003E328E" w:rsidRPr="003E328E" w:rsidRDefault="003E328E" w:rsidP="003E328E">
      <w:pPr>
        <w:rPr>
          <w:b/>
          <w:bCs/>
        </w:rPr>
      </w:pPr>
      <w:r w:rsidRPr="00811981">
        <w:rPr>
          <w:u w:val="single"/>
        </w:rPr>
        <w:t>Acrònim</w:t>
      </w:r>
      <w:r w:rsidRPr="003E328E">
        <w:t>:</w:t>
      </w:r>
      <w:r>
        <w:rPr>
          <w:b/>
          <w:bCs/>
        </w:rPr>
        <w:t xml:space="preserve"> </w:t>
      </w:r>
      <w:proofErr w:type="spellStart"/>
      <w:r w:rsidRPr="003E328E">
        <w:rPr>
          <w:b/>
          <w:bCs/>
        </w:rPr>
        <w:t>SynOrgFUN</w:t>
      </w:r>
      <w:proofErr w:type="spellEnd"/>
    </w:p>
    <w:p w14:paraId="5F3F9CC1" w14:textId="5F0D9AAC" w:rsidR="003E328E" w:rsidRDefault="003E328E">
      <w:proofErr w:type="spellStart"/>
      <w:r w:rsidRPr="00811981">
        <w:rPr>
          <w:u w:val="single"/>
        </w:rPr>
        <w:t>Logo</w:t>
      </w:r>
      <w:proofErr w:type="spellEnd"/>
      <w:r>
        <w:t>:</w:t>
      </w:r>
    </w:p>
    <w:p w14:paraId="27F3A25C" w14:textId="05468CC4" w:rsidR="003E328E" w:rsidRDefault="00480440">
      <w:r>
        <w:rPr>
          <w:noProof/>
        </w:rPr>
        <w:drawing>
          <wp:inline distT="0" distB="0" distL="0" distR="0" wp14:anchorId="27AAEB2B" wp14:editId="6AEF9C28">
            <wp:extent cx="2305050" cy="1573473"/>
            <wp:effectExtent l="0" t="0" r="0" b="8255"/>
            <wp:docPr id="1878509865" name="Imat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070" cy="1580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2F3C5" w14:textId="0A20068B" w:rsidR="00480440" w:rsidRDefault="00480440">
      <w:proofErr w:type="spellStart"/>
      <w:r w:rsidRPr="00811981">
        <w:rPr>
          <w:u w:val="single"/>
        </w:rPr>
        <w:t>Url</w:t>
      </w:r>
      <w:proofErr w:type="spellEnd"/>
      <w:r w:rsidRPr="00811981">
        <w:rPr>
          <w:u w:val="single"/>
        </w:rPr>
        <w:t xml:space="preserve"> web</w:t>
      </w:r>
      <w:r>
        <w:t xml:space="preserve">: </w:t>
      </w:r>
      <w:hyperlink r:id="rId5" w:history="1">
        <w:r w:rsidRPr="00686C1B">
          <w:rPr>
            <w:rStyle w:val="Enlla"/>
          </w:rPr>
          <w:t>https://synorgfun.com/</w:t>
        </w:r>
      </w:hyperlink>
    </w:p>
    <w:p w14:paraId="3343956B" w14:textId="02202E9D" w:rsidR="00480440" w:rsidRDefault="00480440"/>
    <w:p w14:paraId="27A8DC22" w14:textId="4C5CA5DF" w:rsidR="00480440" w:rsidRDefault="00480440">
      <w:r w:rsidRPr="00811981">
        <w:rPr>
          <w:u w:val="single"/>
        </w:rPr>
        <w:t>Descripció</w:t>
      </w:r>
      <w:r>
        <w:t>:</w:t>
      </w:r>
    </w:p>
    <w:p w14:paraId="19542B4A" w14:textId="568314CD" w:rsidR="00480440" w:rsidRDefault="00480440">
      <w:r>
        <w:t xml:space="preserve">ANGLÈS: </w:t>
      </w:r>
    </w:p>
    <w:p w14:paraId="2852B8BC" w14:textId="73103CC4" w:rsidR="00480440" w:rsidRDefault="00BE793F">
      <w:hyperlink r:id="rId6" w:history="1">
        <w:proofErr w:type="spellStart"/>
        <w:r w:rsidR="00480440" w:rsidRPr="00480440">
          <w:rPr>
            <w:rStyle w:val="Enlla"/>
          </w:rPr>
          <w:t>SynOrgFUN</w:t>
        </w:r>
        <w:proofErr w:type="spellEnd"/>
      </w:hyperlink>
      <w:r w:rsidR="00480440">
        <w:t xml:space="preserve"> is</w:t>
      </w:r>
      <w:r w:rsidR="00480440" w:rsidRPr="00480440">
        <w:t xml:space="preserve"> </w:t>
      </w:r>
      <w:proofErr w:type="spellStart"/>
      <w:r w:rsidR="00480440" w:rsidRPr="00480440">
        <w:t>an</w:t>
      </w:r>
      <w:proofErr w:type="spellEnd"/>
      <w:r w:rsidR="00480440" w:rsidRPr="00480440">
        <w:t xml:space="preserve"> </w:t>
      </w:r>
      <w:proofErr w:type="spellStart"/>
      <w:r w:rsidR="00480440" w:rsidRPr="00480440">
        <w:t>organic</w:t>
      </w:r>
      <w:proofErr w:type="spellEnd"/>
      <w:r w:rsidR="00480440" w:rsidRPr="00480440">
        <w:t xml:space="preserve"> </w:t>
      </w:r>
      <w:proofErr w:type="spellStart"/>
      <w:r w:rsidR="00480440" w:rsidRPr="00480440">
        <w:t>synthetic</w:t>
      </w:r>
      <w:proofErr w:type="spellEnd"/>
      <w:r w:rsidR="00480440" w:rsidRPr="00480440">
        <w:t xml:space="preserve"> </w:t>
      </w:r>
      <w:proofErr w:type="spellStart"/>
      <w:r w:rsidR="00480440" w:rsidRPr="00480440">
        <w:t>group</w:t>
      </w:r>
      <w:proofErr w:type="spellEnd"/>
      <w:r w:rsidR="00480440" w:rsidRPr="00480440">
        <w:t xml:space="preserve"> </w:t>
      </w:r>
      <w:proofErr w:type="spellStart"/>
      <w:r w:rsidR="00480440" w:rsidRPr="00480440">
        <w:t>with</w:t>
      </w:r>
      <w:proofErr w:type="spellEnd"/>
      <w:r w:rsidR="00480440" w:rsidRPr="00480440">
        <w:t xml:space="preserve"> a long </w:t>
      </w:r>
      <w:proofErr w:type="spellStart"/>
      <w:r w:rsidR="00480440" w:rsidRPr="00480440">
        <w:t>expertise</w:t>
      </w:r>
      <w:proofErr w:type="spellEnd"/>
      <w:r w:rsidR="00480440" w:rsidRPr="00480440">
        <w:t xml:space="preserve"> in </w:t>
      </w:r>
      <w:proofErr w:type="spellStart"/>
      <w:r w:rsidR="00480440" w:rsidRPr="00480440">
        <w:t>the</w:t>
      </w:r>
      <w:proofErr w:type="spellEnd"/>
      <w:r w:rsidR="00480440" w:rsidRPr="00480440">
        <w:t xml:space="preserve"> </w:t>
      </w:r>
      <w:proofErr w:type="spellStart"/>
      <w:r w:rsidR="00480440" w:rsidRPr="00480440">
        <w:t>synthesis</w:t>
      </w:r>
      <w:proofErr w:type="spellEnd"/>
      <w:r w:rsidR="00480440" w:rsidRPr="00480440">
        <w:t xml:space="preserve"> of </w:t>
      </w:r>
      <w:proofErr w:type="spellStart"/>
      <w:r w:rsidR="00480440" w:rsidRPr="00480440">
        <w:t>functional</w:t>
      </w:r>
      <w:proofErr w:type="spellEnd"/>
      <w:r w:rsidR="00480440" w:rsidRPr="00480440">
        <w:t xml:space="preserve"> </w:t>
      </w:r>
      <w:proofErr w:type="spellStart"/>
      <w:r w:rsidR="00480440" w:rsidRPr="00480440">
        <w:t>organic</w:t>
      </w:r>
      <w:proofErr w:type="spellEnd"/>
      <w:r w:rsidR="00480440" w:rsidRPr="00480440">
        <w:t xml:space="preserve"> </w:t>
      </w:r>
      <w:proofErr w:type="spellStart"/>
      <w:r w:rsidR="00480440" w:rsidRPr="00480440">
        <w:t>molecules</w:t>
      </w:r>
      <w:proofErr w:type="spellEnd"/>
      <w:r w:rsidR="00480440" w:rsidRPr="00480440">
        <w:t xml:space="preserve"> </w:t>
      </w:r>
      <w:proofErr w:type="spellStart"/>
      <w:r w:rsidR="00480440" w:rsidRPr="00480440">
        <w:t>and</w:t>
      </w:r>
      <w:proofErr w:type="spellEnd"/>
      <w:r w:rsidR="00480440" w:rsidRPr="00480440">
        <w:t xml:space="preserve"> </w:t>
      </w:r>
      <w:proofErr w:type="spellStart"/>
      <w:r w:rsidR="00480440" w:rsidRPr="00480440">
        <w:t>hybrid</w:t>
      </w:r>
      <w:proofErr w:type="spellEnd"/>
      <w:r w:rsidR="00480440" w:rsidRPr="00480440">
        <w:t xml:space="preserve"> materials. </w:t>
      </w:r>
      <w:proofErr w:type="spellStart"/>
      <w:r w:rsidR="00480440" w:rsidRPr="00480440">
        <w:t>The</w:t>
      </w:r>
      <w:proofErr w:type="spellEnd"/>
      <w:r w:rsidR="00480440" w:rsidRPr="00480440">
        <w:t xml:space="preserve"> </w:t>
      </w:r>
      <w:proofErr w:type="spellStart"/>
      <w:r w:rsidR="00480440" w:rsidRPr="00480440">
        <w:t>group</w:t>
      </w:r>
      <w:proofErr w:type="spellEnd"/>
      <w:r w:rsidR="00480440" w:rsidRPr="00480440">
        <w:t xml:space="preserve"> is </w:t>
      </w:r>
      <w:proofErr w:type="spellStart"/>
      <w:r w:rsidR="00480440" w:rsidRPr="00480440">
        <w:t>well-known</w:t>
      </w:r>
      <w:proofErr w:type="spellEnd"/>
      <w:r w:rsidR="00480440" w:rsidRPr="00480440">
        <w:t xml:space="preserve"> for </w:t>
      </w:r>
      <w:proofErr w:type="spellStart"/>
      <w:r w:rsidR="00480440" w:rsidRPr="00480440">
        <w:t>the</w:t>
      </w:r>
      <w:proofErr w:type="spellEnd"/>
      <w:r w:rsidR="00480440" w:rsidRPr="00480440">
        <w:t xml:space="preserve"> </w:t>
      </w:r>
      <w:proofErr w:type="spellStart"/>
      <w:r w:rsidR="00480440" w:rsidRPr="00480440">
        <w:t>research</w:t>
      </w:r>
      <w:proofErr w:type="spellEnd"/>
      <w:r w:rsidR="00480440" w:rsidRPr="00480440">
        <w:t xml:space="preserve"> on </w:t>
      </w:r>
      <w:proofErr w:type="spellStart"/>
      <w:r w:rsidR="00480440" w:rsidRPr="00480440">
        <w:t>the</w:t>
      </w:r>
      <w:proofErr w:type="spellEnd"/>
      <w:r w:rsidR="00480440" w:rsidRPr="00480440">
        <w:t xml:space="preserve"> </w:t>
      </w:r>
      <w:proofErr w:type="spellStart"/>
      <w:r w:rsidR="00480440" w:rsidRPr="00480440">
        <w:t>synthesis</w:t>
      </w:r>
      <w:proofErr w:type="spellEnd"/>
      <w:r w:rsidR="00480440" w:rsidRPr="00480440">
        <w:t xml:space="preserve"> of natural </w:t>
      </w:r>
      <w:proofErr w:type="spellStart"/>
      <w:r w:rsidR="00480440" w:rsidRPr="00480440">
        <w:t>products</w:t>
      </w:r>
      <w:proofErr w:type="spellEnd"/>
      <w:r w:rsidR="00480440" w:rsidRPr="00480440">
        <w:t xml:space="preserve">, </w:t>
      </w:r>
      <w:proofErr w:type="spellStart"/>
      <w:r w:rsidR="00480440" w:rsidRPr="00480440">
        <w:t>development</w:t>
      </w:r>
      <w:proofErr w:type="spellEnd"/>
      <w:r w:rsidR="00480440" w:rsidRPr="00480440">
        <w:t xml:space="preserve"> of </w:t>
      </w:r>
      <w:proofErr w:type="spellStart"/>
      <w:r w:rsidR="00480440" w:rsidRPr="00480440">
        <w:t>synthetic</w:t>
      </w:r>
      <w:proofErr w:type="spellEnd"/>
      <w:r w:rsidR="00480440" w:rsidRPr="00480440">
        <w:t xml:space="preserve"> </w:t>
      </w:r>
      <w:proofErr w:type="spellStart"/>
      <w:r w:rsidR="00480440" w:rsidRPr="00480440">
        <w:t>methodologies</w:t>
      </w:r>
      <w:proofErr w:type="spellEnd"/>
      <w:r w:rsidR="00480440" w:rsidRPr="00480440">
        <w:t xml:space="preserve"> </w:t>
      </w:r>
      <w:proofErr w:type="spellStart"/>
      <w:r w:rsidR="00480440" w:rsidRPr="00480440">
        <w:t>and</w:t>
      </w:r>
      <w:proofErr w:type="spellEnd"/>
      <w:r w:rsidR="00480440" w:rsidRPr="00480440">
        <w:t xml:space="preserve"> medicinal chemistry.</w:t>
      </w:r>
      <w:r w:rsidR="00480440">
        <w:t xml:space="preserve"> </w:t>
      </w:r>
      <w:proofErr w:type="spellStart"/>
      <w:r w:rsidR="00480440" w:rsidRPr="00480440">
        <w:t>The</w:t>
      </w:r>
      <w:proofErr w:type="spellEnd"/>
      <w:r w:rsidR="00480440" w:rsidRPr="00480440">
        <w:t xml:space="preserve"> </w:t>
      </w:r>
      <w:proofErr w:type="spellStart"/>
      <w:r w:rsidR="00480440" w:rsidRPr="00480440">
        <w:t>high</w:t>
      </w:r>
      <w:proofErr w:type="spellEnd"/>
      <w:r w:rsidR="00480440" w:rsidRPr="00480440">
        <w:t xml:space="preserve"> </w:t>
      </w:r>
      <w:proofErr w:type="spellStart"/>
      <w:r w:rsidR="00480440" w:rsidRPr="00480440">
        <w:t>interdisciplinary</w:t>
      </w:r>
      <w:proofErr w:type="spellEnd"/>
      <w:r w:rsidR="00480440" w:rsidRPr="00480440">
        <w:t xml:space="preserve"> </w:t>
      </w:r>
      <w:proofErr w:type="spellStart"/>
      <w:r w:rsidR="00480440" w:rsidRPr="00480440">
        <w:t>character</w:t>
      </w:r>
      <w:proofErr w:type="spellEnd"/>
      <w:r w:rsidR="00480440" w:rsidRPr="00480440">
        <w:t xml:space="preserve"> of </w:t>
      </w:r>
      <w:proofErr w:type="spellStart"/>
      <w:r w:rsidR="00665835">
        <w:t>the</w:t>
      </w:r>
      <w:proofErr w:type="spellEnd"/>
      <w:r w:rsidR="00480440" w:rsidRPr="00480440">
        <w:t xml:space="preserve"> </w:t>
      </w:r>
      <w:proofErr w:type="spellStart"/>
      <w:r w:rsidR="00480440" w:rsidRPr="00480440">
        <w:t>research</w:t>
      </w:r>
      <w:proofErr w:type="spellEnd"/>
      <w:r w:rsidR="00480440" w:rsidRPr="00480440">
        <w:t xml:space="preserve"> has </w:t>
      </w:r>
      <w:proofErr w:type="spellStart"/>
      <w:r w:rsidR="00480440" w:rsidRPr="00480440">
        <w:t>led</w:t>
      </w:r>
      <w:proofErr w:type="spellEnd"/>
      <w:r w:rsidR="00480440" w:rsidRPr="00480440">
        <w:t xml:space="preserve"> to </w:t>
      </w:r>
      <w:proofErr w:type="spellStart"/>
      <w:r w:rsidR="00480440" w:rsidRPr="00480440">
        <w:t>the</w:t>
      </w:r>
      <w:proofErr w:type="spellEnd"/>
      <w:r w:rsidR="00480440" w:rsidRPr="00480440">
        <w:t xml:space="preserve"> establishment of </w:t>
      </w:r>
      <w:proofErr w:type="spellStart"/>
      <w:r w:rsidR="00480440" w:rsidRPr="00480440">
        <w:t>collaborations</w:t>
      </w:r>
      <w:proofErr w:type="spellEnd"/>
      <w:r w:rsidR="00480440" w:rsidRPr="00480440">
        <w:t xml:space="preserve"> </w:t>
      </w:r>
      <w:proofErr w:type="spellStart"/>
      <w:r w:rsidR="00480440" w:rsidRPr="00480440">
        <w:t>with</w:t>
      </w:r>
      <w:proofErr w:type="spellEnd"/>
      <w:r w:rsidR="00480440" w:rsidRPr="00480440">
        <w:t xml:space="preserve"> </w:t>
      </w:r>
      <w:proofErr w:type="spellStart"/>
      <w:r w:rsidR="00480440" w:rsidRPr="00480440">
        <w:t>groups</w:t>
      </w:r>
      <w:proofErr w:type="spellEnd"/>
      <w:r w:rsidR="00480440" w:rsidRPr="00480440">
        <w:t xml:space="preserve"> of </w:t>
      </w:r>
      <w:proofErr w:type="spellStart"/>
      <w:r w:rsidR="00480440" w:rsidRPr="00480440">
        <w:t>other</w:t>
      </w:r>
      <w:proofErr w:type="spellEnd"/>
      <w:r w:rsidR="00480440" w:rsidRPr="00480440">
        <w:t xml:space="preserve"> </w:t>
      </w:r>
      <w:proofErr w:type="spellStart"/>
      <w:r w:rsidR="00480440" w:rsidRPr="00480440">
        <w:t>research</w:t>
      </w:r>
      <w:proofErr w:type="spellEnd"/>
      <w:r w:rsidR="00480440" w:rsidRPr="00480440">
        <w:t xml:space="preserve"> </w:t>
      </w:r>
      <w:proofErr w:type="spellStart"/>
      <w:r w:rsidR="00480440" w:rsidRPr="00480440">
        <w:t>areas</w:t>
      </w:r>
      <w:proofErr w:type="spellEnd"/>
      <w:r w:rsidR="00480440" w:rsidRPr="00480440">
        <w:t>.</w:t>
      </w:r>
      <w:r w:rsidR="00480440">
        <w:t xml:space="preserve"> </w:t>
      </w:r>
      <w:proofErr w:type="spellStart"/>
      <w:r w:rsidR="00480440" w:rsidRPr="00480440">
        <w:t>Furthermore</w:t>
      </w:r>
      <w:proofErr w:type="spellEnd"/>
      <w:r w:rsidR="00480440" w:rsidRPr="00480440">
        <w:t xml:space="preserve">, </w:t>
      </w:r>
      <w:proofErr w:type="spellStart"/>
      <w:r w:rsidR="00906515">
        <w:t>it</w:t>
      </w:r>
      <w:proofErr w:type="spellEnd"/>
      <w:r w:rsidR="00906515">
        <w:t xml:space="preserve"> is </w:t>
      </w:r>
      <w:proofErr w:type="spellStart"/>
      <w:r w:rsidR="00906515">
        <w:t>involved</w:t>
      </w:r>
      <w:proofErr w:type="spellEnd"/>
      <w:r w:rsidR="00480440" w:rsidRPr="00480440">
        <w:t xml:space="preserve"> in </w:t>
      </w:r>
      <w:proofErr w:type="spellStart"/>
      <w:r w:rsidR="00480440" w:rsidRPr="00480440">
        <w:t>drug</w:t>
      </w:r>
      <w:proofErr w:type="spellEnd"/>
      <w:r w:rsidR="00480440" w:rsidRPr="00480440">
        <w:t xml:space="preserve"> </w:t>
      </w:r>
      <w:proofErr w:type="spellStart"/>
      <w:r w:rsidR="00480440" w:rsidRPr="00480440">
        <w:t>development</w:t>
      </w:r>
      <w:proofErr w:type="spellEnd"/>
      <w:r w:rsidR="00480440" w:rsidRPr="00480440">
        <w:t xml:space="preserve"> </w:t>
      </w:r>
      <w:proofErr w:type="spellStart"/>
      <w:r w:rsidR="00480440" w:rsidRPr="00480440">
        <w:t>research</w:t>
      </w:r>
      <w:proofErr w:type="spellEnd"/>
      <w:r w:rsidR="00480440" w:rsidRPr="00480440">
        <w:t xml:space="preserve"> </w:t>
      </w:r>
      <w:proofErr w:type="spellStart"/>
      <w:r w:rsidR="00480440" w:rsidRPr="00480440">
        <w:t>with</w:t>
      </w:r>
      <w:proofErr w:type="spellEnd"/>
      <w:r w:rsidR="00480440" w:rsidRPr="00480440">
        <w:t xml:space="preserve"> </w:t>
      </w:r>
      <w:proofErr w:type="spellStart"/>
      <w:r w:rsidR="00480440" w:rsidRPr="00480440">
        <w:t>several</w:t>
      </w:r>
      <w:proofErr w:type="spellEnd"/>
      <w:r w:rsidR="00480440" w:rsidRPr="00480440">
        <w:t xml:space="preserve"> </w:t>
      </w:r>
      <w:proofErr w:type="spellStart"/>
      <w:r w:rsidR="00480440" w:rsidRPr="00480440">
        <w:t>pharmaceutical</w:t>
      </w:r>
      <w:proofErr w:type="spellEnd"/>
      <w:r w:rsidR="00480440" w:rsidRPr="00480440">
        <w:t xml:space="preserve"> </w:t>
      </w:r>
      <w:proofErr w:type="spellStart"/>
      <w:r w:rsidR="00480440" w:rsidRPr="00480440">
        <w:t>companies</w:t>
      </w:r>
      <w:proofErr w:type="spellEnd"/>
      <w:r w:rsidR="00480440" w:rsidRPr="00480440">
        <w:t>.</w:t>
      </w:r>
      <w:r w:rsidR="00480440">
        <w:t xml:space="preserve"> </w:t>
      </w:r>
    </w:p>
    <w:p w14:paraId="77E681DA" w14:textId="61107524" w:rsidR="00480440" w:rsidRDefault="00480440"/>
    <w:p w14:paraId="4F6AC41D" w14:textId="6D8ADC11" w:rsidR="00480440" w:rsidRDefault="00480440">
      <w:r>
        <w:t>CATALÀ:</w:t>
      </w:r>
    </w:p>
    <w:p w14:paraId="3A17330B" w14:textId="77777777" w:rsidR="00B77B3A" w:rsidRPr="00480440" w:rsidRDefault="00BE793F" w:rsidP="00B77B3A">
      <w:hyperlink r:id="rId7" w:history="1">
        <w:proofErr w:type="spellStart"/>
        <w:r w:rsidR="00480440" w:rsidRPr="00480440">
          <w:rPr>
            <w:rStyle w:val="Enlla"/>
          </w:rPr>
          <w:t>SynOrgFUN</w:t>
        </w:r>
        <w:proofErr w:type="spellEnd"/>
      </w:hyperlink>
      <w:r w:rsidR="00480440">
        <w:t xml:space="preserve"> és un</w:t>
      </w:r>
      <w:r w:rsidR="00480440" w:rsidRPr="00480440">
        <w:t xml:space="preserve"> grup </w:t>
      </w:r>
      <w:r w:rsidR="00480440">
        <w:t xml:space="preserve">de síntesi </w:t>
      </w:r>
      <w:r w:rsidR="00480440" w:rsidRPr="00480440">
        <w:t>orgànic</w:t>
      </w:r>
      <w:r w:rsidR="00480440">
        <w:t>a</w:t>
      </w:r>
      <w:r w:rsidR="00480440" w:rsidRPr="00480440">
        <w:t xml:space="preserve"> amb una llarga experiència en la síntesi de molècules orgàniques funcionals i materials híbrids. El grup és conegut per la recerca sobre la síntesi de productes naturals, el desenvolupament de metodologies sintètiques i la química medicinal. </w:t>
      </w:r>
      <w:r w:rsidR="00B77B3A" w:rsidRPr="00480440">
        <w:t>L'elevat caràcter interdisciplinari de la recerca ha propiciat l'establiment de col·laboracions amb grups d'altres àrees de recerca. A més, col·l</w:t>
      </w:r>
      <w:r w:rsidR="00B77B3A">
        <w:t>abora</w:t>
      </w:r>
      <w:r w:rsidR="00B77B3A" w:rsidRPr="00480440">
        <w:t xml:space="preserve"> en la investigació del desenvolupament de fàrmacs amb diverses empreses farmacèutiques.</w:t>
      </w:r>
    </w:p>
    <w:p w14:paraId="03295996" w14:textId="270DFA40" w:rsidR="00480440" w:rsidRDefault="00480440"/>
    <w:p w14:paraId="7EC6D180" w14:textId="078E404D" w:rsidR="00480440" w:rsidRDefault="00480440">
      <w:r>
        <w:t>CASTELLÀ:</w:t>
      </w:r>
    </w:p>
    <w:p w14:paraId="72EFF274" w14:textId="0B8AE421" w:rsidR="00480440" w:rsidRPr="00480440" w:rsidRDefault="00BE793F" w:rsidP="00480440">
      <w:hyperlink r:id="rId8" w:history="1">
        <w:proofErr w:type="spellStart"/>
        <w:r w:rsidR="00480440" w:rsidRPr="00480440">
          <w:rPr>
            <w:rStyle w:val="Enlla"/>
            <w:lang w:val="es-ES"/>
          </w:rPr>
          <w:t>SynOrgFUN</w:t>
        </w:r>
        <w:proofErr w:type="spellEnd"/>
      </w:hyperlink>
      <w:r w:rsidR="00480440">
        <w:rPr>
          <w:lang w:val="es-ES"/>
        </w:rPr>
        <w:t xml:space="preserve"> </w:t>
      </w:r>
      <w:proofErr w:type="spellStart"/>
      <w:r w:rsidR="00480440">
        <w:rPr>
          <w:lang w:val="es-ES"/>
        </w:rPr>
        <w:t>és</w:t>
      </w:r>
      <w:proofErr w:type="spellEnd"/>
      <w:r w:rsidR="00480440">
        <w:rPr>
          <w:lang w:val="es-ES"/>
        </w:rPr>
        <w:t xml:space="preserve"> un</w:t>
      </w:r>
      <w:r w:rsidR="00480440" w:rsidRPr="00480440">
        <w:rPr>
          <w:lang w:val="es-ES"/>
        </w:rPr>
        <w:t xml:space="preserve"> grupo de síntesis orgánica con una larga experiencia en la síntesis de moléculas orgánicas funcionales y materiales híbridos. El grupo es conocido por la investigación en síntesis de productos naturales, desarrollo de metodologías sintéticas y química médica. El alto carácter interdisciplinar de </w:t>
      </w:r>
      <w:r w:rsidR="00B77B3A">
        <w:rPr>
          <w:lang w:val="es-ES"/>
        </w:rPr>
        <w:t>la</w:t>
      </w:r>
      <w:r w:rsidR="00480440" w:rsidRPr="00480440">
        <w:rPr>
          <w:lang w:val="es-ES"/>
        </w:rPr>
        <w:t xml:space="preserve"> investigación ha propiciado el establecimiento de </w:t>
      </w:r>
      <w:r w:rsidR="00480440" w:rsidRPr="00480440">
        <w:rPr>
          <w:lang w:val="es-ES"/>
        </w:rPr>
        <w:lastRenderedPageBreak/>
        <w:t>colaboraciones con grupos de otras áreas de investigación. Además, colabor</w:t>
      </w:r>
      <w:r w:rsidR="002208BC">
        <w:rPr>
          <w:lang w:val="es-ES"/>
        </w:rPr>
        <w:t>a</w:t>
      </w:r>
      <w:r w:rsidR="00480440" w:rsidRPr="00480440">
        <w:rPr>
          <w:lang w:val="es-ES"/>
        </w:rPr>
        <w:t xml:space="preserve"> en la investigación del desarrollo de fármacos con varias compañías farmacéuticas.</w:t>
      </w:r>
    </w:p>
    <w:p w14:paraId="77456BEA" w14:textId="77777777" w:rsidR="00480440" w:rsidRDefault="00480440"/>
    <w:p w14:paraId="72E07FE6" w14:textId="77777777" w:rsidR="00B468A1" w:rsidRDefault="00B468A1"/>
    <w:sectPr w:rsidR="00B468A1" w:rsidSect="001B59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28E"/>
    <w:rsid w:val="001B59A0"/>
    <w:rsid w:val="002208BC"/>
    <w:rsid w:val="003E328E"/>
    <w:rsid w:val="00480440"/>
    <w:rsid w:val="00665835"/>
    <w:rsid w:val="00811981"/>
    <w:rsid w:val="00906515"/>
    <w:rsid w:val="00AA31C8"/>
    <w:rsid w:val="00B468A1"/>
    <w:rsid w:val="00B77B3A"/>
    <w:rsid w:val="00E9259E"/>
    <w:rsid w:val="00FE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61675"/>
  <w15:chartTrackingRefBased/>
  <w15:docId w15:val="{E9E6B0F3-B7CD-4DE5-B751-BD16E54F6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E32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3Car">
    <w:name w:val="Títol 3 Car"/>
    <w:basedOn w:val="Lletraperdefectedelpargraf"/>
    <w:link w:val="Ttol3"/>
    <w:uiPriority w:val="9"/>
    <w:semiHidden/>
    <w:rsid w:val="003E328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480440"/>
    <w:rPr>
      <w:color w:val="0563C1" w:themeColor="hyperlink"/>
      <w:u w:val="single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4804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ynorgfun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ynorgfun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ynorgfun.com/" TargetMode="External"/><Relationship Id="rId5" Type="http://schemas.openxmlformats.org/officeDocument/2006/relationships/hyperlink" Target="https://synorgfun.com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 Illa Soler</dc:creator>
  <cp:keywords/>
  <dc:description/>
  <cp:lastModifiedBy>Ramón Alibes Arques</cp:lastModifiedBy>
  <cp:revision>2</cp:revision>
  <dcterms:created xsi:type="dcterms:W3CDTF">2023-04-25T10:03:00Z</dcterms:created>
  <dcterms:modified xsi:type="dcterms:W3CDTF">2023-04-25T10:03:00Z</dcterms:modified>
</cp:coreProperties>
</file>